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0E" w:rsidRPr="003D150E" w:rsidRDefault="003D150E" w:rsidP="003D150E">
      <w:pPr>
        <w:pStyle w:val="c4"/>
        <w:spacing w:before="0" w:beforeAutospacing="0" w:after="0" w:afterAutospacing="0" w:line="220" w:lineRule="atLeast"/>
        <w:jc w:val="center"/>
        <w:rPr>
          <w:rStyle w:val="c7"/>
          <w:rFonts w:ascii="&amp;quot" w:hAnsi="&amp;quot"/>
          <w:b/>
          <w:bCs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6212" cy="10690554"/>
            <wp:effectExtent l="0" t="0" r="0" b="0"/>
            <wp:wrapNone/>
            <wp:docPr id="5" name="Рисунок 5" descr="https://i1.wp.com/fs00.infourok.ru/images/doc/75/90776/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fs00.infourok.ru/images/doc/75/90776/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12" cy="1069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 w:rsidRPr="003D150E">
        <w:rPr>
          <w:rStyle w:val="c7"/>
          <w:rFonts w:ascii="&amp;quot" w:hAnsi="&amp;quot"/>
          <w:b/>
          <w:bCs/>
          <w:color w:val="FF0000"/>
          <w:sz w:val="96"/>
          <w:szCs w:val="96"/>
        </w:rPr>
        <w:t xml:space="preserve">Консультация </w:t>
      </w:r>
    </w:p>
    <w:p w:rsidR="003D150E" w:rsidRPr="003D150E" w:rsidRDefault="003D150E" w:rsidP="003D150E">
      <w:pPr>
        <w:pStyle w:val="c4"/>
        <w:spacing w:before="0" w:beforeAutospacing="0" w:after="0" w:afterAutospacing="0" w:line="220" w:lineRule="atLeast"/>
        <w:jc w:val="center"/>
        <w:rPr>
          <w:rStyle w:val="c7"/>
          <w:rFonts w:ascii="&amp;quot" w:hAnsi="&amp;quot"/>
          <w:b/>
          <w:bCs/>
          <w:color w:val="FF0000"/>
          <w:sz w:val="96"/>
          <w:szCs w:val="96"/>
        </w:rPr>
      </w:pPr>
      <w:r w:rsidRPr="003D150E">
        <w:rPr>
          <w:rStyle w:val="c7"/>
          <w:rFonts w:ascii="&amp;quot" w:hAnsi="&amp;quot"/>
          <w:b/>
          <w:bCs/>
          <w:color w:val="FF0000"/>
          <w:sz w:val="96"/>
          <w:szCs w:val="96"/>
        </w:rPr>
        <w:t xml:space="preserve">для родителей </w:t>
      </w:r>
    </w:p>
    <w:p w:rsidR="003D150E" w:rsidRDefault="003D150E" w:rsidP="003D150E">
      <w:pPr>
        <w:pStyle w:val="c4"/>
        <w:spacing w:before="0" w:beforeAutospacing="0" w:after="0" w:afterAutospacing="0" w:line="220" w:lineRule="atLeast"/>
        <w:jc w:val="center"/>
        <w:rPr>
          <w:rStyle w:val="c7"/>
          <w:rFonts w:ascii="&amp;quot" w:hAnsi="&amp;quot"/>
          <w:b/>
          <w:bCs/>
          <w:color w:val="FF0000"/>
          <w:sz w:val="96"/>
          <w:szCs w:val="96"/>
        </w:rPr>
      </w:pPr>
      <w:r w:rsidRPr="003D150E">
        <w:rPr>
          <w:rStyle w:val="c7"/>
          <w:rFonts w:ascii="&amp;quot" w:hAnsi="&amp;quot"/>
          <w:b/>
          <w:bCs/>
          <w:color w:val="FF0000"/>
          <w:sz w:val="96"/>
          <w:szCs w:val="96"/>
        </w:rPr>
        <w:t>«Воспитание добротой»</w:t>
      </w:r>
    </w:p>
    <w:p w:rsidR="003D150E" w:rsidRDefault="003D150E" w:rsidP="003D150E">
      <w:pPr>
        <w:pStyle w:val="c4"/>
        <w:spacing w:before="0" w:beforeAutospacing="0" w:after="0" w:afterAutospacing="0" w:line="220" w:lineRule="atLeast"/>
        <w:jc w:val="center"/>
        <w:rPr>
          <w:rStyle w:val="c7"/>
          <w:rFonts w:ascii="&amp;quot" w:hAnsi="&amp;quot"/>
          <w:b/>
          <w:bCs/>
          <w:color w:val="FF0000"/>
          <w:sz w:val="96"/>
          <w:szCs w:val="96"/>
        </w:rPr>
      </w:pPr>
    </w:p>
    <w:p w:rsidR="00C96529" w:rsidRPr="00C96529" w:rsidRDefault="00433CFB" w:rsidP="00C96529">
      <w:pPr>
        <w:pStyle w:val="c4"/>
        <w:spacing w:before="0" w:beforeAutospacing="0" w:after="0" w:afterAutospacing="0" w:line="220" w:lineRule="atLeast"/>
        <w:ind w:right="1274" w:firstLine="708"/>
        <w:jc w:val="right"/>
        <w:rPr>
          <w:i/>
          <w:color w:val="000000"/>
          <w:sz w:val="22"/>
          <w:szCs w:val="22"/>
        </w:rPr>
      </w:pPr>
      <w:r>
        <w:rPr>
          <w:rStyle w:val="c2"/>
          <w:i/>
          <w:color w:val="000000"/>
          <w:sz w:val="28"/>
          <w:szCs w:val="28"/>
        </w:rPr>
        <w:br/>
      </w:r>
      <w:r w:rsidR="00C96529">
        <w:rPr>
          <w:rStyle w:val="c2"/>
          <w:i/>
          <w:color w:val="000000"/>
          <w:sz w:val="28"/>
          <w:szCs w:val="28"/>
        </w:rPr>
        <w:br/>
      </w:r>
    </w:p>
    <w:p w:rsidR="00C96529" w:rsidRPr="00C96529" w:rsidRDefault="00C96529" w:rsidP="00C96529">
      <w:pPr>
        <w:pStyle w:val="c4"/>
        <w:spacing w:before="0" w:beforeAutospacing="0" w:after="0" w:afterAutospacing="0" w:line="220" w:lineRule="atLeast"/>
        <w:ind w:right="1274"/>
        <w:jc w:val="right"/>
        <w:rPr>
          <w:i/>
          <w:color w:val="000000"/>
          <w:sz w:val="22"/>
          <w:szCs w:val="22"/>
        </w:rPr>
      </w:pPr>
      <w:r w:rsidRPr="00C96529">
        <w:rPr>
          <w:rStyle w:val="c2"/>
          <w:i/>
          <w:color w:val="000000"/>
          <w:sz w:val="28"/>
          <w:szCs w:val="28"/>
        </w:rPr>
        <w:t>«Мы желаем, чтобы с вами</w:t>
      </w:r>
    </w:p>
    <w:p w:rsidR="00C96529" w:rsidRPr="00C96529" w:rsidRDefault="00C96529" w:rsidP="00C96529">
      <w:pPr>
        <w:pStyle w:val="c4"/>
        <w:spacing w:before="0" w:beforeAutospacing="0" w:after="0" w:afterAutospacing="0" w:line="220" w:lineRule="atLeast"/>
        <w:ind w:right="1274"/>
        <w:jc w:val="right"/>
        <w:rPr>
          <w:i/>
          <w:color w:val="000000"/>
          <w:sz w:val="22"/>
          <w:szCs w:val="22"/>
        </w:rPr>
      </w:pPr>
      <w:r w:rsidRPr="00C96529">
        <w:rPr>
          <w:rStyle w:val="c2"/>
          <w:i/>
          <w:color w:val="000000"/>
          <w:sz w:val="28"/>
          <w:szCs w:val="28"/>
        </w:rPr>
        <w:t>Людям было веселей,</w:t>
      </w:r>
    </w:p>
    <w:p w:rsidR="00C96529" w:rsidRPr="00C96529" w:rsidRDefault="00C96529" w:rsidP="00C96529">
      <w:pPr>
        <w:pStyle w:val="c4"/>
        <w:spacing w:before="0" w:beforeAutospacing="0" w:after="0" w:afterAutospacing="0" w:line="220" w:lineRule="atLeast"/>
        <w:ind w:right="1274"/>
        <w:jc w:val="right"/>
        <w:rPr>
          <w:i/>
          <w:color w:val="000000"/>
          <w:sz w:val="22"/>
          <w:szCs w:val="22"/>
        </w:rPr>
      </w:pPr>
      <w:r w:rsidRPr="00C96529">
        <w:rPr>
          <w:rStyle w:val="c2"/>
          <w:i/>
          <w:color w:val="000000"/>
          <w:sz w:val="28"/>
          <w:szCs w:val="28"/>
        </w:rPr>
        <w:t>Чтобы добрыми глазами</w:t>
      </w:r>
    </w:p>
    <w:p w:rsidR="00C96529" w:rsidRPr="00C96529" w:rsidRDefault="00C96529" w:rsidP="00C96529">
      <w:pPr>
        <w:pStyle w:val="c4"/>
        <w:spacing w:before="0" w:beforeAutospacing="0" w:after="0" w:afterAutospacing="0" w:line="220" w:lineRule="atLeast"/>
        <w:ind w:right="1274"/>
        <w:jc w:val="right"/>
        <w:rPr>
          <w:i/>
          <w:color w:val="000000"/>
          <w:sz w:val="22"/>
          <w:szCs w:val="22"/>
        </w:rPr>
      </w:pPr>
      <w:r w:rsidRPr="00C96529">
        <w:rPr>
          <w:rStyle w:val="c2"/>
          <w:i/>
          <w:color w:val="000000"/>
          <w:sz w:val="28"/>
          <w:szCs w:val="28"/>
        </w:rPr>
        <w:t>Вы смотрели на людей,</w:t>
      </w:r>
    </w:p>
    <w:p w:rsidR="00C96529" w:rsidRPr="00C96529" w:rsidRDefault="00C96529" w:rsidP="00C96529">
      <w:pPr>
        <w:pStyle w:val="c4"/>
        <w:spacing w:before="0" w:beforeAutospacing="0" w:after="0" w:afterAutospacing="0" w:line="220" w:lineRule="atLeast"/>
        <w:ind w:right="1274"/>
        <w:jc w:val="right"/>
        <w:rPr>
          <w:rFonts w:ascii="&amp;quot" w:hAnsi="&amp;quot"/>
          <w:i/>
          <w:color w:val="000000"/>
          <w:sz w:val="22"/>
          <w:szCs w:val="22"/>
        </w:rPr>
      </w:pPr>
      <w:r w:rsidRPr="00C96529">
        <w:rPr>
          <w:rStyle w:val="c2"/>
          <w:rFonts w:ascii="&amp;quot" w:hAnsi="&amp;quot"/>
          <w:i/>
          <w:color w:val="000000"/>
          <w:sz w:val="28"/>
          <w:szCs w:val="28"/>
        </w:rPr>
        <w:t>Чтобы были справедливы</w:t>
      </w:r>
    </w:p>
    <w:p w:rsidR="00C96529" w:rsidRPr="00C96529" w:rsidRDefault="00C96529" w:rsidP="00C96529">
      <w:pPr>
        <w:pStyle w:val="c4"/>
        <w:spacing w:before="0" w:beforeAutospacing="0" w:after="0" w:afterAutospacing="0" w:line="220" w:lineRule="atLeast"/>
        <w:ind w:right="1274"/>
        <w:jc w:val="right"/>
        <w:rPr>
          <w:rFonts w:ascii="&amp;quot" w:hAnsi="&amp;quot"/>
          <w:i/>
          <w:color w:val="000000"/>
          <w:sz w:val="22"/>
          <w:szCs w:val="22"/>
        </w:rPr>
      </w:pPr>
      <w:r w:rsidRPr="00C96529">
        <w:rPr>
          <w:rStyle w:val="c2"/>
          <w:rFonts w:ascii="&amp;quot" w:hAnsi="&amp;quot"/>
          <w:i/>
          <w:color w:val="000000"/>
          <w:sz w:val="28"/>
          <w:szCs w:val="28"/>
        </w:rPr>
        <w:t xml:space="preserve">И в решениях </w:t>
      </w:r>
      <w:proofErr w:type="gramStart"/>
      <w:r w:rsidRPr="00C96529">
        <w:rPr>
          <w:rStyle w:val="c2"/>
          <w:rFonts w:ascii="&amp;quot" w:hAnsi="&amp;quot"/>
          <w:i/>
          <w:color w:val="000000"/>
          <w:sz w:val="28"/>
          <w:szCs w:val="28"/>
        </w:rPr>
        <w:t>мудры</w:t>
      </w:r>
      <w:proofErr w:type="gramEnd"/>
      <w:r w:rsidRPr="00C96529">
        <w:rPr>
          <w:rStyle w:val="c2"/>
          <w:rFonts w:ascii="&amp;quot" w:hAnsi="&amp;quot"/>
          <w:i/>
          <w:color w:val="000000"/>
          <w:sz w:val="28"/>
          <w:szCs w:val="28"/>
        </w:rPr>
        <w:t>.</w:t>
      </w:r>
    </w:p>
    <w:p w:rsidR="00C96529" w:rsidRPr="00C96529" w:rsidRDefault="00C96529" w:rsidP="00C96529">
      <w:pPr>
        <w:pStyle w:val="c4"/>
        <w:spacing w:before="0" w:beforeAutospacing="0" w:after="0" w:afterAutospacing="0" w:line="220" w:lineRule="atLeast"/>
        <w:ind w:right="1274"/>
        <w:jc w:val="right"/>
        <w:rPr>
          <w:rFonts w:ascii="&amp;quot" w:hAnsi="&amp;quot"/>
          <w:i/>
          <w:color w:val="000000"/>
          <w:sz w:val="22"/>
          <w:szCs w:val="22"/>
        </w:rPr>
      </w:pPr>
      <w:r w:rsidRPr="00C96529">
        <w:rPr>
          <w:rStyle w:val="c2"/>
          <w:rFonts w:ascii="&amp;quot" w:hAnsi="&amp;quot"/>
          <w:i/>
          <w:color w:val="000000"/>
          <w:sz w:val="28"/>
          <w:szCs w:val="28"/>
        </w:rPr>
        <w:t>К людям будете добры вы –</w:t>
      </w:r>
    </w:p>
    <w:p w:rsidR="00C96529" w:rsidRDefault="00C96529" w:rsidP="00C96529">
      <w:pPr>
        <w:pStyle w:val="c6"/>
        <w:spacing w:before="0" w:beforeAutospacing="0" w:after="0" w:afterAutospacing="0"/>
        <w:ind w:right="1274"/>
        <w:jc w:val="right"/>
        <w:rPr>
          <w:rStyle w:val="c9"/>
          <w:rFonts w:ascii="&amp;quot" w:hAnsi="&amp;quot"/>
          <w:i/>
          <w:color w:val="000000"/>
          <w:sz w:val="28"/>
          <w:szCs w:val="28"/>
        </w:rPr>
      </w:pPr>
      <w:r w:rsidRPr="00C96529">
        <w:rPr>
          <w:rStyle w:val="c9"/>
          <w:rFonts w:ascii="&amp;quot" w:hAnsi="&amp;quot"/>
          <w:i/>
          <w:color w:val="000000"/>
          <w:sz w:val="28"/>
          <w:szCs w:val="28"/>
        </w:rPr>
        <w:t>Люди будут к вам добры!».</w:t>
      </w:r>
    </w:p>
    <w:p w:rsidR="00433CFB" w:rsidRPr="00C96529" w:rsidRDefault="00433CFB" w:rsidP="00C96529">
      <w:pPr>
        <w:pStyle w:val="c6"/>
        <w:spacing w:before="0" w:beforeAutospacing="0" w:after="0" w:afterAutospacing="0"/>
        <w:ind w:right="1274"/>
        <w:jc w:val="right"/>
        <w:rPr>
          <w:rFonts w:ascii="&amp;quot" w:hAnsi="&amp;quot"/>
          <w:i/>
          <w:color w:val="000000"/>
          <w:sz w:val="22"/>
          <w:szCs w:val="22"/>
        </w:rPr>
      </w:pPr>
      <w:r>
        <w:rPr>
          <w:rStyle w:val="c9"/>
          <w:rFonts w:ascii="&amp;quot" w:hAnsi="&amp;quot"/>
          <w:i/>
          <w:color w:val="000000"/>
          <w:sz w:val="28"/>
          <w:szCs w:val="28"/>
        </w:rPr>
        <w:t>А. Татьяничева</w:t>
      </w:r>
    </w:p>
    <w:p w:rsidR="003D150E" w:rsidRDefault="003D150E" w:rsidP="00433CFB">
      <w:pPr>
        <w:pStyle w:val="c4"/>
        <w:spacing w:before="0" w:beforeAutospacing="0" w:after="0" w:afterAutospacing="0" w:line="220" w:lineRule="atLeast"/>
        <w:rPr>
          <w:rStyle w:val="c7"/>
          <w:rFonts w:ascii="&amp;quot" w:hAnsi="&amp;quot"/>
          <w:b/>
          <w:bCs/>
          <w:color w:val="FF0000"/>
          <w:sz w:val="96"/>
          <w:szCs w:val="96"/>
        </w:rPr>
      </w:pPr>
    </w:p>
    <w:p w:rsidR="00433CFB" w:rsidRDefault="00C96529" w:rsidP="00C96529">
      <w:pPr>
        <w:pStyle w:val="c4"/>
        <w:spacing w:before="0" w:beforeAutospacing="0" w:after="0" w:afterAutospacing="0" w:line="220" w:lineRule="atLeast"/>
        <w:ind w:left="851" w:right="849"/>
        <w:jc w:val="center"/>
        <w:rPr>
          <w:rStyle w:val="c2"/>
          <w:color w:val="000000"/>
          <w:sz w:val="44"/>
          <w:szCs w:val="44"/>
        </w:rPr>
      </w:pPr>
      <w:r w:rsidRPr="00C96529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-19050</wp:posOffset>
            </wp:positionV>
            <wp:extent cx="7566025" cy="10690225"/>
            <wp:effectExtent l="0" t="0" r="0" b="0"/>
            <wp:wrapNone/>
            <wp:docPr id="6" name="Рисунок 6" descr="https://i1.wp.com/fs00.infourok.ru/images/doc/75/90776/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fs00.infourok.ru/images/doc/75/90776/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F91">
        <w:rPr>
          <w:rStyle w:val="c2"/>
          <w:color w:val="000000"/>
          <w:sz w:val="36"/>
          <w:szCs w:val="36"/>
        </w:rPr>
        <w:br/>
      </w:r>
      <w:r>
        <w:rPr>
          <w:rStyle w:val="c2"/>
          <w:color w:val="000000"/>
          <w:sz w:val="40"/>
          <w:szCs w:val="40"/>
        </w:rPr>
        <w:br/>
      </w:r>
    </w:p>
    <w:p w:rsidR="003D150E" w:rsidRPr="000E7436" w:rsidRDefault="003D150E" w:rsidP="00C96529">
      <w:pPr>
        <w:pStyle w:val="c4"/>
        <w:spacing w:before="0" w:beforeAutospacing="0" w:after="0" w:afterAutospacing="0" w:line="220" w:lineRule="atLeast"/>
        <w:ind w:left="851" w:right="849"/>
        <w:jc w:val="center"/>
        <w:rPr>
          <w:rFonts w:ascii="&amp;quot" w:hAnsi="&amp;quot"/>
          <w:color w:val="FF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Многие дети понимают, что такое доброта, но не всегда их поступки бывают добрыми. И наша задача, задача взрослых, состоит в том, чтобы воспитывать у них с раннего детства потребность совершать добрые поступки. </w:t>
      </w:r>
    </w:p>
    <w:p w:rsidR="003D150E" w:rsidRPr="000E7436" w:rsidRDefault="003D150E" w:rsidP="003D150E">
      <w:pPr>
        <w:pStyle w:val="c4"/>
        <w:spacing w:before="0" w:beforeAutospacing="0" w:after="0" w:afterAutospacing="0" w:line="220" w:lineRule="atLeast"/>
        <w:ind w:left="993" w:firstLine="708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Для этого надо раскрыть смысл слова доброта. </w:t>
      </w:r>
    </w:p>
    <w:p w:rsidR="003D150E" w:rsidRPr="000E7436" w:rsidRDefault="003D150E" w:rsidP="000C5F91">
      <w:pPr>
        <w:pStyle w:val="c4"/>
        <w:spacing w:before="0" w:beforeAutospacing="0" w:after="0" w:afterAutospacing="0" w:line="220" w:lineRule="atLeast"/>
        <w:ind w:left="993" w:right="707" w:firstLine="708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Что такое доброта? На этот вопрос ответ прочитаем в толковом словаре Ожегова: «Доброта – это отзывчивость, душевное расположение к людям, стремление делать добро другим» </w:t>
      </w:r>
    </w:p>
    <w:p w:rsidR="003D150E" w:rsidRPr="000E7436" w:rsidRDefault="003D150E" w:rsidP="000C5F91">
      <w:pPr>
        <w:pStyle w:val="c4"/>
        <w:spacing w:before="0" w:beforeAutospacing="0" w:after="0" w:afterAutospacing="0" w:line="220" w:lineRule="atLeast"/>
        <w:ind w:left="993" w:right="707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 xml:space="preserve">Доброта </w:t>
      </w:r>
      <w:r w:rsidRPr="000E7436">
        <w:rPr>
          <w:rStyle w:val="c2"/>
          <w:color w:val="000000"/>
          <w:sz w:val="44"/>
          <w:szCs w:val="44"/>
        </w:rPr>
        <w:t xml:space="preserve">– это очень сложное и многогранное качество личности. </w:t>
      </w:r>
    </w:p>
    <w:p w:rsidR="003D150E" w:rsidRPr="000E7436" w:rsidRDefault="003D150E" w:rsidP="000C5F91">
      <w:pPr>
        <w:pStyle w:val="c4"/>
        <w:spacing w:before="0" w:beforeAutospacing="0" w:after="0" w:afterAutospacing="0" w:line="220" w:lineRule="atLeast"/>
        <w:ind w:left="993" w:right="707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 xml:space="preserve">Дружелюбие </w:t>
      </w:r>
      <w:r w:rsidRPr="000E7436">
        <w:rPr>
          <w:rStyle w:val="c2"/>
          <w:i/>
          <w:iCs/>
          <w:color w:val="000000"/>
          <w:sz w:val="44"/>
          <w:szCs w:val="44"/>
        </w:rPr>
        <w:t xml:space="preserve">– открытое и доверительное отношение к людям. </w:t>
      </w:r>
    </w:p>
    <w:p w:rsidR="003D150E" w:rsidRPr="000E7436" w:rsidRDefault="003D150E" w:rsidP="000C5F91">
      <w:pPr>
        <w:pStyle w:val="c4"/>
        <w:spacing w:before="0" w:beforeAutospacing="0" w:after="0" w:afterAutospacing="0" w:line="220" w:lineRule="atLeast"/>
        <w:ind w:left="993" w:right="707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>Честность</w:t>
      </w:r>
      <w:r w:rsidRPr="000E7436">
        <w:rPr>
          <w:rStyle w:val="c1"/>
          <w:b/>
          <w:bCs/>
          <w:i/>
          <w:iCs/>
          <w:color w:val="000000"/>
          <w:sz w:val="44"/>
          <w:szCs w:val="44"/>
        </w:rPr>
        <w:t> </w:t>
      </w:r>
      <w:r w:rsidRPr="000E7436">
        <w:rPr>
          <w:rStyle w:val="c2"/>
          <w:i/>
          <w:iCs/>
          <w:color w:val="000000"/>
          <w:sz w:val="44"/>
          <w:szCs w:val="44"/>
        </w:rPr>
        <w:t xml:space="preserve">– искренность и правдивость в поступках и мыслях. </w:t>
      </w:r>
    </w:p>
    <w:p w:rsidR="003D150E" w:rsidRPr="000E7436" w:rsidRDefault="003D150E" w:rsidP="000C5F91">
      <w:pPr>
        <w:pStyle w:val="c4"/>
        <w:spacing w:before="0" w:beforeAutospacing="0" w:after="0" w:afterAutospacing="0" w:line="220" w:lineRule="atLeast"/>
        <w:ind w:left="993" w:right="707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 xml:space="preserve">Отзывчивость </w:t>
      </w:r>
      <w:r w:rsidRPr="000E7436">
        <w:rPr>
          <w:rStyle w:val="c2"/>
          <w:i/>
          <w:iCs/>
          <w:color w:val="000000"/>
          <w:sz w:val="44"/>
          <w:szCs w:val="44"/>
        </w:rPr>
        <w:t xml:space="preserve">– готовность помогать другим людям. </w:t>
      </w:r>
    </w:p>
    <w:p w:rsidR="003D150E" w:rsidRPr="000E7436" w:rsidRDefault="003D150E" w:rsidP="000C5F91">
      <w:pPr>
        <w:pStyle w:val="c4"/>
        <w:spacing w:before="0" w:beforeAutospacing="0" w:after="0" w:afterAutospacing="0" w:line="220" w:lineRule="atLeast"/>
        <w:ind w:left="993" w:right="707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 xml:space="preserve">Совесть </w:t>
      </w:r>
      <w:r w:rsidRPr="000E7436">
        <w:rPr>
          <w:rStyle w:val="c2"/>
          <w:i/>
          <w:iCs/>
          <w:color w:val="000000"/>
          <w:sz w:val="44"/>
          <w:szCs w:val="44"/>
        </w:rPr>
        <w:t xml:space="preserve">– нравственная ответственность за свои поступки. </w:t>
      </w:r>
    </w:p>
    <w:p w:rsidR="003D150E" w:rsidRPr="000E7436" w:rsidRDefault="003D150E" w:rsidP="000C5F91">
      <w:pPr>
        <w:pStyle w:val="c4"/>
        <w:spacing w:before="0" w:beforeAutospacing="0" w:after="0" w:afterAutospacing="0" w:line="220" w:lineRule="atLeast"/>
        <w:ind w:left="993" w:right="707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>Сострадание</w:t>
      </w:r>
      <w:r w:rsidRPr="000E7436">
        <w:rPr>
          <w:rStyle w:val="c1"/>
          <w:b/>
          <w:bCs/>
          <w:i/>
          <w:iCs/>
          <w:color w:val="000000"/>
          <w:sz w:val="44"/>
          <w:szCs w:val="44"/>
        </w:rPr>
        <w:t> </w:t>
      </w:r>
      <w:r w:rsidRPr="000E7436">
        <w:rPr>
          <w:rStyle w:val="c2"/>
          <w:i/>
          <w:iCs/>
          <w:color w:val="000000"/>
          <w:sz w:val="44"/>
          <w:szCs w:val="44"/>
        </w:rPr>
        <w:t xml:space="preserve">– сочувствие, сопереживание, умение чувствовать чужую боль. </w:t>
      </w:r>
    </w:p>
    <w:p w:rsidR="003D150E" w:rsidRPr="000E7436" w:rsidRDefault="003D150E" w:rsidP="003D150E">
      <w:pPr>
        <w:pStyle w:val="c4"/>
        <w:spacing w:before="0" w:beforeAutospacing="0" w:after="0" w:afterAutospacing="0" w:line="220" w:lineRule="atLeast"/>
        <w:ind w:left="993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 xml:space="preserve">Благородство </w:t>
      </w:r>
      <w:r w:rsidRPr="000E7436">
        <w:rPr>
          <w:rStyle w:val="c2"/>
          <w:color w:val="000000"/>
          <w:sz w:val="44"/>
          <w:szCs w:val="44"/>
        </w:rPr>
        <w:t xml:space="preserve">– высокая нравственность, самоотверженность. </w:t>
      </w:r>
    </w:p>
    <w:p w:rsidR="003D150E" w:rsidRPr="000E7436" w:rsidRDefault="003D150E" w:rsidP="003D150E">
      <w:pPr>
        <w:pStyle w:val="c4"/>
        <w:spacing w:before="0" w:beforeAutospacing="0" w:after="0" w:afterAutospacing="0" w:line="220" w:lineRule="atLeast"/>
        <w:ind w:left="993" w:firstLine="708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 xml:space="preserve">Любовь </w:t>
      </w:r>
      <w:r w:rsidRPr="000E7436">
        <w:rPr>
          <w:rStyle w:val="c2"/>
          <w:color w:val="000000"/>
          <w:sz w:val="44"/>
          <w:szCs w:val="44"/>
        </w:rPr>
        <w:t xml:space="preserve">– глубокое сердечное чувство, высшая степень положительного отношения. </w:t>
      </w:r>
    </w:p>
    <w:p w:rsidR="00C96529" w:rsidRPr="000E7436" w:rsidRDefault="000E7436" w:rsidP="000E7436">
      <w:pPr>
        <w:pStyle w:val="c4"/>
        <w:spacing w:before="0" w:beforeAutospacing="0" w:after="0" w:afterAutospacing="0" w:line="220" w:lineRule="atLeast"/>
        <w:ind w:left="993" w:right="707" w:firstLine="708"/>
        <w:jc w:val="center"/>
        <w:rPr>
          <w:rStyle w:val="c2"/>
          <w:color w:val="000000"/>
          <w:sz w:val="44"/>
          <w:szCs w:val="44"/>
        </w:rPr>
      </w:pP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br/>
      </w:r>
      <w:r>
        <w:rPr>
          <w:rStyle w:val="c2"/>
          <w:color w:val="000000"/>
          <w:sz w:val="40"/>
          <w:szCs w:val="40"/>
        </w:rPr>
        <w:lastRenderedPageBreak/>
        <w:br/>
      </w:r>
      <w:r>
        <w:rPr>
          <w:rStyle w:val="c2"/>
          <w:color w:val="000000"/>
          <w:sz w:val="40"/>
          <w:szCs w:val="40"/>
        </w:rPr>
        <w:br/>
      </w:r>
      <w:r w:rsidRPr="000E7436">
        <w:rPr>
          <w:rStyle w:val="c2"/>
          <w:color w:val="000000"/>
          <w:sz w:val="44"/>
          <w:szCs w:val="44"/>
        </w:rPr>
        <w:br/>
      </w:r>
      <w:r w:rsidR="003D150E" w:rsidRPr="000E7436">
        <w:rPr>
          <w:rStyle w:val="c2"/>
          <w:color w:val="000000"/>
          <w:sz w:val="44"/>
          <w:szCs w:val="44"/>
        </w:rPr>
        <w:t>Не секрет, что многие  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3D150E" w:rsidRPr="000E7436" w:rsidRDefault="000E7436" w:rsidP="000E7436">
      <w:pPr>
        <w:pStyle w:val="c4"/>
        <w:spacing w:before="0" w:beforeAutospacing="0" w:after="0" w:afterAutospacing="0" w:line="220" w:lineRule="atLeast"/>
        <w:ind w:right="707"/>
        <w:rPr>
          <w:color w:val="000000"/>
          <w:sz w:val="44"/>
          <w:szCs w:val="44"/>
        </w:rPr>
      </w:pPr>
      <w:r w:rsidRPr="000E7436">
        <w:rPr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-27436</wp:posOffset>
            </wp:positionH>
            <wp:positionV relativeFrom="paragraph">
              <wp:posOffset>-2842406</wp:posOffset>
            </wp:positionV>
            <wp:extent cx="7566025" cy="10690225"/>
            <wp:effectExtent l="0" t="0" r="0" b="0"/>
            <wp:wrapNone/>
            <wp:docPr id="7" name="Рисунок 7" descr="https://i1.wp.com/fs00.infourok.ru/images/doc/75/90776/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fs00.infourok.ru/images/doc/75/90776/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50E" w:rsidRPr="000E7436" w:rsidRDefault="003D150E" w:rsidP="00C96529">
      <w:pPr>
        <w:pStyle w:val="c4"/>
        <w:spacing w:before="0" w:beforeAutospacing="0" w:after="0" w:afterAutospacing="0" w:line="220" w:lineRule="atLeast"/>
        <w:ind w:left="993" w:right="849" w:firstLine="708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Воспитывать в ребенке доброту и чуткость нужно</w:t>
      </w:r>
      <w:r w:rsidR="00C96529" w:rsidRPr="000E7436">
        <w:rPr>
          <w:rStyle w:val="c2"/>
          <w:color w:val="000000"/>
          <w:sz w:val="44"/>
          <w:szCs w:val="44"/>
        </w:rPr>
        <w:br/>
      </w:r>
      <w:r w:rsidRPr="000E7436">
        <w:rPr>
          <w:rStyle w:val="c2"/>
          <w:color w:val="000000"/>
          <w:sz w:val="44"/>
          <w:szCs w:val="44"/>
        </w:rPr>
        <w:t xml:space="preserve"> с такой же, если не с большей, настойчивостью и последовательностью, как и силу воли</w:t>
      </w:r>
      <w:r w:rsidR="000E7436" w:rsidRPr="000E7436">
        <w:rPr>
          <w:rStyle w:val="c2"/>
          <w:color w:val="000000"/>
          <w:sz w:val="44"/>
          <w:szCs w:val="44"/>
        </w:rPr>
        <w:t>.</w:t>
      </w:r>
      <w:r w:rsidR="000C5F91" w:rsidRPr="000E7436">
        <w:rPr>
          <w:rStyle w:val="c1"/>
          <w:b/>
          <w:bCs/>
          <w:color w:val="000000"/>
          <w:sz w:val="44"/>
          <w:szCs w:val="44"/>
        </w:rPr>
        <w:br/>
      </w:r>
      <w:r w:rsidRPr="000E7436">
        <w:rPr>
          <w:rStyle w:val="c1"/>
          <w:b/>
          <w:bCs/>
          <w:color w:val="000000"/>
          <w:sz w:val="44"/>
          <w:szCs w:val="44"/>
        </w:rPr>
        <w:t>И самое главное – воспитать доброту можно только добром.</w:t>
      </w:r>
    </w:p>
    <w:p w:rsidR="003D150E" w:rsidRPr="000E7436" w:rsidRDefault="003D150E" w:rsidP="00C96529">
      <w:pPr>
        <w:pStyle w:val="c4"/>
        <w:tabs>
          <w:tab w:val="left" w:pos="1134"/>
        </w:tabs>
        <w:spacing w:before="0" w:beforeAutospacing="0" w:after="0" w:afterAutospacing="0" w:line="220" w:lineRule="atLeast"/>
        <w:ind w:left="1276" w:right="991" w:hanging="425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</w:t>
      </w:r>
    </w:p>
    <w:p w:rsidR="003D150E" w:rsidRPr="000E7436" w:rsidRDefault="003D150E" w:rsidP="000E7436">
      <w:pPr>
        <w:pStyle w:val="c4"/>
        <w:tabs>
          <w:tab w:val="left" w:pos="709"/>
          <w:tab w:val="left" w:pos="1701"/>
        </w:tabs>
        <w:spacing w:before="0" w:beforeAutospacing="0" w:after="0" w:afterAutospacing="0" w:line="220" w:lineRule="atLeast"/>
        <w:ind w:left="1276" w:right="991" w:hanging="283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Начинать воспитывать в детях такие, казалось бы, «старомодные», но необходимые для выживания в социуме качества, как доброта, взаимопомощь, уступчивость, нужно уже с самых ранних лет.  </w:t>
      </w:r>
    </w:p>
    <w:p w:rsidR="003D150E" w:rsidRPr="000E7436" w:rsidRDefault="003D150E" w:rsidP="000E7436">
      <w:pPr>
        <w:pStyle w:val="c4"/>
        <w:tabs>
          <w:tab w:val="left" w:pos="1701"/>
        </w:tabs>
        <w:spacing w:before="0" w:beforeAutospacing="0" w:after="0" w:afterAutospacing="0" w:line="220" w:lineRule="atLeast"/>
        <w:ind w:left="851" w:right="991" w:hanging="425"/>
        <w:rPr>
          <w:rStyle w:val="c2"/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Детям </w:t>
      </w:r>
      <w:r w:rsidR="000E7436" w:rsidRPr="000E7436">
        <w:rPr>
          <w:rStyle w:val="c2"/>
          <w:color w:val="000000"/>
          <w:sz w:val="44"/>
          <w:szCs w:val="44"/>
        </w:rPr>
        <w:t xml:space="preserve"> 2-3 лет</w:t>
      </w:r>
      <w:r w:rsidRPr="000E7436">
        <w:rPr>
          <w:rStyle w:val="c2"/>
          <w:color w:val="000000"/>
          <w:sz w:val="44"/>
          <w:szCs w:val="44"/>
        </w:rPr>
        <w:t xml:space="preserve"> можно разрешать смотреть добрые поучительные мультфильмы или детские телепередачи, где главные герои учатся творить добро. Дети намного ярче воспринимают зрительные образы. </w:t>
      </w:r>
    </w:p>
    <w:p w:rsidR="000E7436" w:rsidRDefault="000E7436" w:rsidP="000E7436">
      <w:pPr>
        <w:pStyle w:val="c4"/>
        <w:tabs>
          <w:tab w:val="left" w:pos="1701"/>
        </w:tabs>
        <w:spacing w:before="0" w:beforeAutospacing="0" w:after="0" w:afterAutospacing="0" w:line="220" w:lineRule="atLeast"/>
        <w:ind w:left="851" w:right="991" w:hanging="425"/>
        <w:rPr>
          <w:rStyle w:val="c2"/>
          <w:color w:val="000000"/>
          <w:sz w:val="40"/>
          <w:szCs w:val="40"/>
        </w:rPr>
      </w:pPr>
    </w:p>
    <w:p w:rsidR="000E7436" w:rsidRDefault="000E7436" w:rsidP="000E7436">
      <w:pPr>
        <w:pStyle w:val="c4"/>
        <w:tabs>
          <w:tab w:val="left" w:pos="1701"/>
        </w:tabs>
        <w:spacing w:before="0" w:beforeAutospacing="0" w:after="0" w:afterAutospacing="0" w:line="220" w:lineRule="atLeast"/>
        <w:ind w:left="851" w:right="991" w:hanging="425"/>
        <w:rPr>
          <w:rStyle w:val="c2"/>
          <w:color w:val="000000"/>
          <w:sz w:val="40"/>
          <w:szCs w:val="40"/>
        </w:rPr>
      </w:pPr>
    </w:p>
    <w:p w:rsidR="000E7436" w:rsidRDefault="000E7436" w:rsidP="000E7436">
      <w:pPr>
        <w:pStyle w:val="c4"/>
        <w:tabs>
          <w:tab w:val="left" w:pos="1701"/>
        </w:tabs>
        <w:spacing w:before="0" w:beforeAutospacing="0" w:after="0" w:afterAutospacing="0" w:line="220" w:lineRule="atLeast"/>
        <w:ind w:left="851" w:right="991" w:hanging="425"/>
        <w:rPr>
          <w:rStyle w:val="c2"/>
          <w:color w:val="000000"/>
          <w:sz w:val="40"/>
          <w:szCs w:val="40"/>
        </w:rPr>
      </w:pPr>
      <w:r w:rsidRPr="000E7436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-3761</wp:posOffset>
            </wp:positionH>
            <wp:positionV relativeFrom="paragraph">
              <wp:posOffset>-9085</wp:posOffset>
            </wp:positionV>
            <wp:extent cx="7566025" cy="10690225"/>
            <wp:effectExtent l="0" t="0" r="0" b="0"/>
            <wp:wrapNone/>
            <wp:docPr id="9" name="Рисунок 9" descr="https://i1.wp.com/fs00.infourok.ru/images/doc/75/90776/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fs00.infourok.ru/images/doc/75/90776/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50E" w:rsidRPr="000E7436" w:rsidRDefault="000E7436" w:rsidP="000E7436">
      <w:pPr>
        <w:pStyle w:val="c4"/>
        <w:spacing w:before="0" w:beforeAutospacing="0" w:after="0" w:afterAutospacing="0" w:line="220" w:lineRule="atLeast"/>
        <w:ind w:right="849"/>
        <w:jc w:val="center"/>
        <w:rPr>
          <w:color w:val="000000"/>
          <w:sz w:val="44"/>
          <w:szCs w:val="44"/>
        </w:rPr>
      </w:pPr>
      <w:r>
        <w:rPr>
          <w:rStyle w:val="c1"/>
          <w:b/>
          <w:bCs/>
          <w:color w:val="000000"/>
          <w:sz w:val="44"/>
          <w:szCs w:val="44"/>
        </w:rPr>
        <w:br/>
      </w:r>
      <w:r w:rsidR="003D150E" w:rsidRPr="000E7436">
        <w:rPr>
          <w:rStyle w:val="c1"/>
          <w:b/>
          <w:bCs/>
          <w:color w:val="000000"/>
          <w:sz w:val="44"/>
          <w:szCs w:val="44"/>
        </w:rPr>
        <w:t>Как поощрять или наказывать ребенка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1276" w:right="849" w:firstLine="708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Также очень важно поощрять ребенка за правильные поступки, давая ему понять, что люди на добрые дела всегда отвечают благодарностью и могут наградить того, кто им помог в беде. </w:t>
      </w:r>
    </w:p>
    <w:p w:rsidR="003D150E" w:rsidRPr="000E7436" w:rsidRDefault="003D150E" w:rsidP="0052734F">
      <w:pPr>
        <w:pStyle w:val="c4"/>
        <w:spacing w:before="0" w:beforeAutospacing="0" w:after="0" w:afterAutospacing="0" w:line="220" w:lineRule="atLeast"/>
        <w:ind w:left="1276" w:right="849" w:firstLine="708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Если же ваш ребенок совершил какую-то</w:t>
      </w:r>
      <w:r w:rsidR="0052734F">
        <w:rPr>
          <w:rStyle w:val="c2"/>
          <w:color w:val="000000"/>
          <w:sz w:val="44"/>
          <w:szCs w:val="44"/>
        </w:rPr>
        <w:t xml:space="preserve"> пакость (ударил дворовую кошку</w:t>
      </w:r>
      <w:r w:rsidRPr="000E7436">
        <w:rPr>
          <w:rStyle w:val="c2"/>
          <w:color w:val="000000"/>
          <w:sz w:val="44"/>
          <w:szCs w:val="44"/>
        </w:rPr>
        <w:t xml:space="preserve">), поговорите с ним, как </w:t>
      </w:r>
      <w:proofErr w:type="gramStart"/>
      <w:r w:rsidRPr="000E7436">
        <w:rPr>
          <w:rStyle w:val="c2"/>
          <w:color w:val="000000"/>
          <w:sz w:val="44"/>
          <w:szCs w:val="44"/>
        </w:rPr>
        <w:t>со</w:t>
      </w:r>
      <w:proofErr w:type="gramEnd"/>
      <w:r w:rsidRPr="000E7436">
        <w:rPr>
          <w:rStyle w:val="c2"/>
          <w:color w:val="000000"/>
          <w:sz w:val="44"/>
          <w:szCs w:val="44"/>
        </w:rPr>
        <w:t xml:space="preserve"> взрослым, объясните, что за такие поступки всегда наказывают. Но если вы видите, что малыш раскаивается, помогите ему загладить свою вину (поглад</w:t>
      </w:r>
      <w:r w:rsidR="0052734F">
        <w:rPr>
          <w:rStyle w:val="c2"/>
          <w:color w:val="000000"/>
          <w:sz w:val="44"/>
          <w:szCs w:val="44"/>
        </w:rPr>
        <w:t>ьте и накормите обиженную кошку</w:t>
      </w:r>
      <w:r w:rsidRPr="000E7436">
        <w:rPr>
          <w:rStyle w:val="c2"/>
          <w:color w:val="000000"/>
          <w:sz w:val="44"/>
          <w:szCs w:val="44"/>
        </w:rPr>
        <w:t xml:space="preserve">). Наказывая, подумай!? Зачем?! </w:t>
      </w:r>
    </w:p>
    <w:p w:rsidR="0052734F" w:rsidRDefault="0052734F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rStyle w:val="c1"/>
          <w:b/>
          <w:bCs/>
          <w:color w:val="000000"/>
          <w:sz w:val="44"/>
          <w:szCs w:val="44"/>
        </w:rPr>
      </w:pP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1"/>
          <w:b/>
          <w:bCs/>
          <w:color w:val="000000"/>
          <w:sz w:val="44"/>
          <w:szCs w:val="44"/>
        </w:rPr>
        <w:t>Семь правил о наказании: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1. Наказание не должно вредить здоровью ни физическому, ни психическому. Наказание должно быть полезным.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2. Если есть сомнения, наказывать или не наказывать, не наказывайте.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3. Наказание ни за счет любви, чтобы ни случилось, не лишайте ребенка заслуженной похвалы или награды.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4. Срок давности.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Лучше не наказывать, чем наказывать запоздало. Запоздалые наказания внушают ребенку прошлое, не дают стать другим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5. </w:t>
      </w:r>
      <w:proofErr w:type="gramStart"/>
      <w:r w:rsidRPr="000E7436">
        <w:rPr>
          <w:rStyle w:val="c2"/>
          <w:color w:val="000000"/>
          <w:sz w:val="44"/>
          <w:szCs w:val="44"/>
        </w:rPr>
        <w:t>Наказан</w:t>
      </w:r>
      <w:proofErr w:type="gramEnd"/>
      <w:r w:rsidRPr="000E7436">
        <w:rPr>
          <w:rStyle w:val="c2"/>
          <w:color w:val="000000"/>
          <w:sz w:val="44"/>
          <w:szCs w:val="44"/>
        </w:rPr>
        <w:t xml:space="preserve"> – прощен (о старых грехах ни слова)</w:t>
      </w:r>
    </w:p>
    <w:p w:rsidR="003D150E" w:rsidRPr="000E7436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>6. Наказывайте, но не унижайте.</w:t>
      </w:r>
    </w:p>
    <w:p w:rsidR="003D150E" w:rsidRDefault="003D150E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rStyle w:val="c2"/>
          <w:color w:val="000000"/>
          <w:sz w:val="44"/>
          <w:szCs w:val="44"/>
        </w:rPr>
      </w:pPr>
      <w:r w:rsidRPr="000E7436">
        <w:rPr>
          <w:rStyle w:val="c2"/>
          <w:color w:val="000000"/>
          <w:sz w:val="44"/>
          <w:szCs w:val="44"/>
        </w:rPr>
        <w:t xml:space="preserve">7. Наказание должно быть понятно. Ребенок должен точно </w:t>
      </w:r>
      <w:proofErr w:type="gramStart"/>
      <w:r w:rsidRPr="000E7436">
        <w:rPr>
          <w:rStyle w:val="c2"/>
          <w:color w:val="000000"/>
          <w:sz w:val="44"/>
          <w:szCs w:val="44"/>
        </w:rPr>
        <w:t>знать</w:t>
      </w:r>
      <w:proofErr w:type="gramEnd"/>
      <w:r w:rsidRPr="000E7436">
        <w:rPr>
          <w:rStyle w:val="c2"/>
          <w:color w:val="000000"/>
          <w:sz w:val="44"/>
          <w:szCs w:val="44"/>
        </w:rPr>
        <w:t xml:space="preserve"> почему его наказали.</w:t>
      </w:r>
    </w:p>
    <w:p w:rsidR="0052734F" w:rsidRDefault="0052734F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rStyle w:val="c2"/>
          <w:color w:val="000000"/>
          <w:sz w:val="44"/>
          <w:szCs w:val="44"/>
        </w:rPr>
      </w:pPr>
    </w:p>
    <w:p w:rsidR="0052734F" w:rsidRPr="000E7436" w:rsidRDefault="0052734F" w:rsidP="000E7436">
      <w:pPr>
        <w:pStyle w:val="c4"/>
        <w:spacing w:before="0" w:beforeAutospacing="0" w:after="0" w:afterAutospacing="0" w:line="220" w:lineRule="atLeast"/>
        <w:ind w:left="851" w:right="707"/>
        <w:jc w:val="center"/>
        <w:rPr>
          <w:color w:val="000000"/>
          <w:sz w:val="44"/>
          <w:szCs w:val="44"/>
        </w:rPr>
      </w:pPr>
    </w:p>
    <w:p w:rsidR="003D150E" w:rsidRDefault="0052734F" w:rsidP="0052734F">
      <w:pPr>
        <w:pStyle w:val="c4"/>
        <w:spacing w:before="0" w:beforeAutospacing="0" w:after="0" w:afterAutospacing="0" w:line="220" w:lineRule="atLeast"/>
        <w:ind w:left="851" w:right="849" w:firstLine="709"/>
        <w:jc w:val="center"/>
        <w:rPr>
          <w:rStyle w:val="c1"/>
          <w:b/>
          <w:bCs/>
          <w:color w:val="000000"/>
          <w:sz w:val="44"/>
          <w:szCs w:val="4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-23983</wp:posOffset>
            </wp:positionH>
            <wp:positionV relativeFrom="paragraph">
              <wp:posOffset>342</wp:posOffset>
            </wp:positionV>
            <wp:extent cx="7566212" cy="10690554"/>
            <wp:effectExtent l="0" t="0" r="0" b="0"/>
            <wp:wrapNone/>
            <wp:docPr id="10" name="Рисунок 10" descr="https://i1.wp.com/fs00.infourok.ru/images/doc/75/90776/hello_html_m7f511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fs00.infourok.ru/images/doc/75/90776/hello_html_m7f51130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12" cy="1069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Style w:val="c1"/>
          <w:b/>
          <w:bCs/>
          <w:color w:val="000000"/>
          <w:sz w:val="44"/>
          <w:szCs w:val="44"/>
        </w:rPr>
        <w:br/>
      </w:r>
      <w:r>
        <w:rPr>
          <w:rStyle w:val="c1"/>
          <w:b/>
          <w:bCs/>
          <w:color w:val="000000"/>
          <w:sz w:val="44"/>
          <w:szCs w:val="44"/>
        </w:rPr>
        <w:br/>
      </w:r>
      <w:r>
        <w:rPr>
          <w:rStyle w:val="c1"/>
          <w:b/>
          <w:bCs/>
          <w:color w:val="000000"/>
          <w:sz w:val="44"/>
          <w:szCs w:val="44"/>
        </w:rPr>
        <w:br/>
      </w:r>
      <w:r w:rsidR="003D150E" w:rsidRPr="0052734F">
        <w:rPr>
          <w:rStyle w:val="c1"/>
          <w:b/>
          <w:bCs/>
          <w:color w:val="000000"/>
          <w:sz w:val="44"/>
          <w:szCs w:val="44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52734F" w:rsidRPr="0052734F" w:rsidRDefault="0052734F" w:rsidP="0052734F">
      <w:pPr>
        <w:pStyle w:val="c4"/>
        <w:spacing w:before="0" w:beforeAutospacing="0" w:after="0" w:afterAutospacing="0" w:line="220" w:lineRule="atLeast"/>
        <w:ind w:left="851" w:right="849" w:firstLine="709"/>
        <w:jc w:val="center"/>
        <w:rPr>
          <w:color w:val="000000"/>
          <w:sz w:val="44"/>
          <w:szCs w:val="44"/>
        </w:rPr>
      </w:pPr>
    </w:p>
    <w:p w:rsidR="003D150E" w:rsidRPr="0052734F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  <w:r w:rsidRPr="0052734F">
        <w:rPr>
          <w:rStyle w:val="c1"/>
          <w:b/>
          <w:bCs/>
          <w:color w:val="000000"/>
          <w:sz w:val="44"/>
          <w:szCs w:val="44"/>
        </w:rPr>
        <w:t xml:space="preserve">Советы родителям в воспитании детей </w:t>
      </w:r>
    </w:p>
    <w:p w:rsidR="003D150E" w:rsidRPr="0052734F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  <w:r w:rsidRPr="0052734F">
        <w:rPr>
          <w:rStyle w:val="c2"/>
          <w:color w:val="000000"/>
          <w:sz w:val="44"/>
          <w:szCs w:val="44"/>
        </w:rPr>
        <w:t xml:space="preserve">1. Никогда не воспитывайте в плохом настроении. </w:t>
      </w:r>
    </w:p>
    <w:p w:rsidR="003D150E" w:rsidRPr="0052734F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  <w:r w:rsidRPr="0052734F">
        <w:rPr>
          <w:rStyle w:val="c2"/>
          <w:color w:val="000000"/>
          <w:sz w:val="44"/>
          <w:szCs w:val="44"/>
        </w:rPr>
        <w:t xml:space="preserve">2. Ясно определите, что вы хотите от ребенка и объясните ему это. А также узнайте, что он думает по этому поводу. </w:t>
      </w:r>
    </w:p>
    <w:p w:rsidR="003D150E" w:rsidRPr="0052734F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  <w:r w:rsidRPr="0052734F">
        <w:rPr>
          <w:rStyle w:val="c2"/>
          <w:color w:val="000000"/>
          <w:sz w:val="44"/>
          <w:szCs w:val="44"/>
        </w:rPr>
        <w:t xml:space="preserve">3. Представьте ребенку самостоятельность, не контролируйте его каждый шаг. </w:t>
      </w:r>
    </w:p>
    <w:p w:rsidR="003D150E" w:rsidRPr="0052734F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  <w:r w:rsidRPr="0052734F">
        <w:rPr>
          <w:rStyle w:val="c2"/>
          <w:color w:val="000000"/>
          <w:sz w:val="44"/>
          <w:szCs w:val="44"/>
        </w:rPr>
        <w:t xml:space="preserve">4. Оценивайте поступок, а не личность. Сущность человека и его отдельные поступки – не одно и то же. </w:t>
      </w:r>
    </w:p>
    <w:p w:rsidR="003D150E" w:rsidRPr="0052734F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  <w:r w:rsidRPr="0052734F">
        <w:rPr>
          <w:rStyle w:val="c2"/>
          <w:color w:val="000000"/>
          <w:sz w:val="44"/>
          <w:szCs w:val="44"/>
        </w:rPr>
        <w:t xml:space="preserve">5. Дайте ребенку ощутить (улыбнитесь, прикоснитесь), что сочувствуете ему, верите в него. Несмотря на его оплошности. </w:t>
      </w:r>
    </w:p>
    <w:p w:rsidR="003D150E" w:rsidRPr="0052734F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  <w:r w:rsidRPr="0052734F">
        <w:rPr>
          <w:rStyle w:val="c2"/>
          <w:color w:val="000000"/>
          <w:sz w:val="44"/>
          <w:szCs w:val="44"/>
        </w:rPr>
        <w:t xml:space="preserve">6. Родитель (воспитатель) должен быть твердым, но добрым. </w:t>
      </w:r>
    </w:p>
    <w:p w:rsidR="004D670C" w:rsidRDefault="003D150E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rStyle w:val="c2"/>
          <w:color w:val="000000"/>
          <w:sz w:val="44"/>
          <w:szCs w:val="44"/>
        </w:rPr>
      </w:pPr>
      <w:r w:rsidRPr="0052734F">
        <w:rPr>
          <w:rStyle w:val="c2"/>
          <w:color w:val="000000"/>
          <w:sz w:val="44"/>
          <w:szCs w:val="44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  <w:r w:rsidR="004D670C">
        <w:rPr>
          <w:rStyle w:val="c2"/>
          <w:color w:val="000000"/>
          <w:sz w:val="44"/>
          <w:szCs w:val="44"/>
        </w:rPr>
        <w:br/>
      </w:r>
      <w:r w:rsidR="004D670C">
        <w:rPr>
          <w:rStyle w:val="c2"/>
          <w:color w:val="000000"/>
          <w:sz w:val="44"/>
          <w:szCs w:val="44"/>
        </w:rPr>
        <w:br/>
        <w:t>Источники:</w:t>
      </w:r>
    </w:p>
    <w:p w:rsidR="003D150E" w:rsidRDefault="004D670C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rStyle w:val="c2"/>
          <w:color w:val="000000"/>
          <w:sz w:val="44"/>
          <w:szCs w:val="44"/>
        </w:rPr>
      </w:pPr>
      <w:r>
        <w:rPr>
          <w:rStyle w:val="c2"/>
          <w:color w:val="000000"/>
          <w:sz w:val="44"/>
          <w:szCs w:val="44"/>
        </w:rPr>
        <w:t>-</w:t>
      </w:r>
      <w:hyperlink r:id="rId5" w:history="1">
        <w:r w:rsidRPr="00454CCD">
          <w:rPr>
            <w:rStyle w:val="a5"/>
            <w:sz w:val="44"/>
            <w:szCs w:val="44"/>
          </w:rPr>
          <w:t>https://nsportal.ru</w:t>
        </w:r>
      </w:hyperlink>
    </w:p>
    <w:p w:rsidR="004D670C" w:rsidRDefault="004D670C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rStyle w:val="c2"/>
          <w:color w:val="000000"/>
          <w:sz w:val="44"/>
          <w:szCs w:val="44"/>
        </w:rPr>
      </w:pPr>
      <w:r>
        <w:rPr>
          <w:rStyle w:val="c2"/>
          <w:color w:val="000000"/>
          <w:sz w:val="44"/>
          <w:szCs w:val="44"/>
        </w:rPr>
        <w:t xml:space="preserve">- </w:t>
      </w:r>
      <w:hyperlink r:id="rId6" w:history="1">
        <w:r w:rsidRPr="00454CCD">
          <w:rPr>
            <w:rStyle w:val="a5"/>
            <w:sz w:val="44"/>
            <w:szCs w:val="44"/>
          </w:rPr>
          <w:t>https://www.maam.ru</w:t>
        </w:r>
      </w:hyperlink>
    </w:p>
    <w:p w:rsidR="004D670C" w:rsidRDefault="004D670C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rStyle w:val="c2"/>
          <w:color w:val="000000"/>
          <w:sz w:val="44"/>
          <w:szCs w:val="44"/>
        </w:rPr>
      </w:pPr>
      <w:r>
        <w:rPr>
          <w:rStyle w:val="c2"/>
          <w:color w:val="000000"/>
          <w:sz w:val="44"/>
          <w:szCs w:val="44"/>
        </w:rPr>
        <w:t>-</w:t>
      </w:r>
      <w:r w:rsidRPr="004D670C">
        <w:rPr>
          <w:rStyle w:val="c2"/>
          <w:color w:val="000000"/>
          <w:sz w:val="44"/>
          <w:szCs w:val="44"/>
        </w:rPr>
        <w:t>https://infourok.ru</w:t>
      </w:r>
    </w:p>
    <w:p w:rsidR="004D670C" w:rsidRDefault="004D670C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rStyle w:val="c2"/>
          <w:color w:val="000000"/>
          <w:sz w:val="44"/>
          <w:szCs w:val="44"/>
        </w:rPr>
      </w:pPr>
    </w:p>
    <w:p w:rsidR="004D670C" w:rsidRPr="0052734F" w:rsidRDefault="004D670C" w:rsidP="0052734F">
      <w:pPr>
        <w:pStyle w:val="c4"/>
        <w:spacing w:before="0" w:beforeAutospacing="0" w:after="0" w:afterAutospacing="0" w:line="220" w:lineRule="atLeast"/>
        <w:ind w:left="851" w:right="849" w:firstLine="709"/>
        <w:rPr>
          <w:color w:val="000000"/>
          <w:sz w:val="44"/>
          <w:szCs w:val="44"/>
        </w:rPr>
      </w:pPr>
    </w:p>
    <w:sectPr w:rsidR="004D670C" w:rsidRPr="0052734F" w:rsidSect="003D150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B31B9"/>
    <w:rsid w:val="000B31B9"/>
    <w:rsid w:val="000C5F91"/>
    <w:rsid w:val="000E7436"/>
    <w:rsid w:val="003D150E"/>
    <w:rsid w:val="00433CFB"/>
    <w:rsid w:val="004D670C"/>
    <w:rsid w:val="0052734F"/>
    <w:rsid w:val="007A1409"/>
    <w:rsid w:val="00C9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0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50E"/>
  </w:style>
  <w:style w:type="character" w:customStyle="1" w:styleId="c1">
    <w:name w:val="c1"/>
    <w:basedOn w:val="a0"/>
    <w:rsid w:val="003D150E"/>
  </w:style>
  <w:style w:type="paragraph" w:customStyle="1" w:styleId="c6">
    <w:name w:val="c6"/>
    <w:basedOn w:val="a"/>
    <w:rsid w:val="003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150E"/>
  </w:style>
  <w:style w:type="character" w:customStyle="1" w:styleId="c7">
    <w:name w:val="c7"/>
    <w:basedOn w:val="a0"/>
    <w:rsid w:val="003D150E"/>
  </w:style>
  <w:style w:type="character" w:styleId="a5">
    <w:name w:val="Hyperlink"/>
    <w:basedOn w:val="a0"/>
    <w:uiPriority w:val="99"/>
    <w:unhideWhenUsed/>
    <w:rsid w:val="004D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0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150E"/>
  </w:style>
  <w:style w:type="character" w:customStyle="1" w:styleId="c1">
    <w:name w:val="c1"/>
    <w:basedOn w:val="a0"/>
    <w:rsid w:val="003D150E"/>
  </w:style>
  <w:style w:type="paragraph" w:customStyle="1" w:styleId="c6">
    <w:name w:val="c6"/>
    <w:basedOn w:val="a"/>
    <w:rsid w:val="003D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150E"/>
  </w:style>
  <w:style w:type="character" w:customStyle="1" w:styleId="c7">
    <w:name w:val="c7"/>
    <w:basedOn w:val="a0"/>
    <w:rsid w:val="003D150E"/>
  </w:style>
  <w:style w:type="character" w:styleId="a5">
    <w:name w:val="Hyperlink"/>
    <w:basedOn w:val="a0"/>
    <w:uiPriority w:val="99"/>
    <w:unhideWhenUsed/>
    <w:rsid w:val="004D6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" TargetMode="External"/><Relationship Id="rId5" Type="http://schemas.openxmlformats.org/officeDocument/2006/relationships/hyperlink" Target="https://nsporta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09</cp:lastModifiedBy>
  <cp:revision>5</cp:revision>
  <dcterms:created xsi:type="dcterms:W3CDTF">2019-11-12T08:53:00Z</dcterms:created>
  <dcterms:modified xsi:type="dcterms:W3CDTF">2019-11-20T08:20:00Z</dcterms:modified>
</cp:coreProperties>
</file>