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2D5A" w14:textId="77777777" w:rsidR="001E70E0" w:rsidRDefault="001E70E0" w:rsidP="00706573">
      <w:pPr>
        <w:pStyle w:val="a9"/>
        <w:spacing w:before="30" w:beforeAutospacing="0" w:after="3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Style w:val="a8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14:paraId="5600D3CC" w14:textId="77777777" w:rsidR="001E70E0" w:rsidRDefault="001E70E0" w:rsidP="00706573">
      <w:pPr>
        <w:pStyle w:val="a9"/>
        <w:spacing w:before="30" w:beforeAutospacing="0" w:after="3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>«Детский сад комбинированного вида №26»</w:t>
      </w:r>
      <w:r>
        <w:rPr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</w:rPr>
        <w:t>МБДОУ ДС № 26</w:t>
      </w:r>
    </w:p>
    <w:bookmarkEnd w:id="0"/>
    <w:p w14:paraId="78CA2DEB" w14:textId="77777777" w:rsidR="00D25700" w:rsidRPr="00D25700" w:rsidRDefault="00D25700" w:rsidP="00790629">
      <w:pPr>
        <w:spacing w:after="200" w:line="276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14:paraId="7F509763" w14:textId="77777777" w:rsidR="00D25700" w:rsidRPr="00D25700" w:rsidRDefault="00D25700" w:rsidP="00790629">
      <w:pPr>
        <w:spacing w:after="200" w:line="276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14:paraId="51CCBD74" w14:textId="77777777" w:rsidR="00D25700" w:rsidRPr="00D25700" w:rsidRDefault="00D25700" w:rsidP="00790629">
      <w:pPr>
        <w:spacing w:after="200" w:line="276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14:paraId="368CFB29" w14:textId="77777777" w:rsidR="00D25700" w:rsidRPr="00D25700" w:rsidRDefault="00D25700" w:rsidP="00790629">
      <w:pPr>
        <w:spacing w:after="200" w:line="276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14:paraId="598C1C93" w14:textId="77777777" w:rsidR="00D25700" w:rsidRPr="00D25700" w:rsidRDefault="00D25700" w:rsidP="00790629">
      <w:pPr>
        <w:spacing w:after="200" w:line="276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14:paraId="6F311495" w14:textId="77777777" w:rsidR="00D25700" w:rsidRPr="00D25700" w:rsidRDefault="00D25700" w:rsidP="00790629">
      <w:pPr>
        <w:spacing w:after="0" w:line="240" w:lineRule="auto"/>
        <w:ind w:firstLine="851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D25700">
        <w:rPr>
          <w:rFonts w:ascii="Times New Roman" w:eastAsia="Calibri" w:hAnsi="Times New Roman" w:cs="Times New Roman"/>
          <w:sz w:val="32"/>
          <w:szCs w:val="32"/>
        </w:rPr>
        <w:t>Рекомендации для родителей по теме</w:t>
      </w:r>
    </w:p>
    <w:p w14:paraId="48EF8885" w14:textId="77777777" w:rsidR="00D25700" w:rsidRPr="00D25700" w:rsidRDefault="001E70E0" w:rsidP="00706573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«Играем дома»</w:t>
      </w:r>
    </w:p>
    <w:p w14:paraId="285541D7" w14:textId="77777777" w:rsidR="00D25700" w:rsidRPr="00AC3DFC" w:rsidRDefault="00D25700" w:rsidP="00790629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CBA1AE" w14:textId="77777777" w:rsidR="00D25700" w:rsidRPr="00AC3DFC" w:rsidRDefault="00D25700" w:rsidP="00790629">
      <w:pPr>
        <w:spacing w:after="0" w:line="276" w:lineRule="auto"/>
        <w:ind w:firstLine="851"/>
        <w:rPr>
          <w:rFonts w:ascii="Times New Roman" w:eastAsia="Calibri" w:hAnsi="Times New Roman" w:cs="Times New Roman"/>
          <w:sz w:val="32"/>
          <w:szCs w:val="40"/>
        </w:rPr>
      </w:pPr>
    </w:p>
    <w:p w14:paraId="4406827A" w14:textId="77777777" w:rsidR="00D25700" w:rsidRPr="00AC3DFC" w:rsidRDefault="00D25700" w:rsidP="00790629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sz w:val="28"/>
          <w:szCs w:val="40"/>
        </w:rPr>
      </w:pPr>
    </w:p>
    <w:p w14:paraId="48C85C3C" w14:textId="77777777" w:rsidR="00D25700" w:rsidRPr="00AC3DFC" w:rsidRDefault="00D25700" w:rsidP="00790629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49874270" w14:textId="77777777" w:rsidR="00D25700" w:rsidRPr="00AC3DFC" w:rsidRDefault="00D25700" w:rsidP="00790629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650C97F4" w14:textId="77777777" w:rsidR="00D25700" w:rsidRPr="00AC3DFC" w:rsidRDefault="00D25700" w:rsidP="00790629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sz w:val="32"/>
          <w:szCs w:val="40"/>
        </w:rPr>
      </w:pPr>
    </w:p>
    <w:p w14:paraId="2F2E609B" w14:textId="77777777" w:rsidR="00D25700" w:rsidRPr="00AC3DFC" w:rsidRDefault="00D25700" w:rsidP="00790629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sz w:val="32"/>
          <w:szCs w:val="40"/>
        </w:rPr>
      </w:pPr>
    </w:p>
    <w:p w14:paraId="213CE28B" w14:textId="77777777" w:rsidR="00D25700" w:rsidRPr="00AC3DFC" w:rsidRDefault="00D25700" w:rsidP="00790629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sz w:val="32"/>
          <w:szCs w:val="40"/>
        </w:rPr>
      </w:pPr>
    </w:p>
    <w:p w14:paraId="37CBA5DE" w14:textId="77777777" w:rsidR="00D25700" w:rsidRDefault="00D25700" w:rsidP="00790629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40"/>
        </w:rPr>
      </w:pPr>
    </w:p>
    <w:p w14:paraId="1AA71868" w14:textId="77777777" w:rsidR="00D25700" w:rsidRDefault="00D25700" w:rsidP="00790629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sz w:val="28"/>
          <w:szCs w:val="40"/>
        </w:rPr>
      </w:pPr>
    </w:p>
    <w:p w14:paraId="176010B2" w14:textId="77777777" w:rsidR="00D25700" w:rsidRPr="00D25700" w:rsidRDefault="00D25700" w:rsidP="00790629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25700">
        <w:rPr>
          <w:rFonts w:ascii="Times New Roman" w:eastAsia="Calibri" w:hAnsi="Times New Roman" w:cs="Times New Roman"/>
          <w:sz w:val="32"/>
          <w:szCs w:val="32"/>
        </w:rPr>
        <w:t xml:space="preserve">Подготовила воспитатель </w:t>
      </w:r>
    </w:p>
    <w:p w14:paraId="5B6D3802" w14:textId="77777777" w:rsidR="00D25700" w:rsidRPr="00D25700" w:rsidRDefault="00D25700" w:rsidP="00790629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25700">
        <w:rPr>
          <w:rFonts w:ascii="Times New Roman" w:eastAsia="Calibri" w:hAnsi="Times New Roman" w:cs="Times New Roman"/>
          <w:sz w:val="32"/>
          <w:szCs w:val="32"/>
        </w:rPr>
        <w:t xml:space="preserve">старшей группы </w:t>
      </w:r>
    </w:p>
    <w:p w14:paraId="080A792D" w14:textId="77777777" w:rsidR="00D25700" w:rsidRPr="00D25700" w:rsidRDefault="00D25700" w:rsidP="00790629">
      <w:pPr>
        <w:spacing w:after="200" w:line="276" w:lineRule="auto"/>
        <w:ind w:firstLine="851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25700">
        <w:rPr>
          <w:rFonts w:ascii="Times New Roman" w:eastAsia="Calibri" w:hAnsi="Times New Roman" w:cs="Times New Roman"/>
          <w:sz w:val="32"/>
          <w:szCs w:val="32"/>
        </w:rPr>
        <w:t>Поспелова Валентина Сергеевна</w:t>
      </w:r>
    </w:p>
    <w:p w14:paraId="14D75BA9" w14:textId="77777777" w:rsidR="00D25700" w:rsidRDefault="00D25700" w:rsidP="00790629">
      <w:pPr>
        <w:ind w:firstLine="851"/>
        <w:rPr>
          <w:rFonts w:ascii="Times New Roman" w:hAnsi="Times New Roman" w:cs="Times New Roman"/>
          <w:sz w:val="36"/>
          <w:szCs w:val="36"/>
        </w:rPr>
      </w:pPr>
    </w:p>
    <w:p w14:paraId="24E43199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lastRenderedPageBreak/>
        <w:t>В обыденной жизни со словом «игра» люди связывают что – то развлекательное, свойственное тем людям, которые не могут заниматься серьезным делом, а это, прежде всего дети.</w:t>
      </w:r>
    </w:p>
    <w:p w14:paraId="614F6DD5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 xml:space="preserve">Ответственность за наилучшее обеспечение интересов ребенка в игровой деятельности возлагается на родителей. Право ребенка на игру соблюдается почти в каждой семье еще с младенческого возраста. В сюжетные игры – «Козу – дерезу», «Ладушки», «Сороку – </w:t>
      </w:r>
      <w:proofErr w:type="spellStart"/>
      <w:r w:rsidRPr="00D02B80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Pr="00D02B80">
        <w:rPr>
          <w:rFonts w:ascii="Times New Roman" w:hAnsi="Times New Roman" w:cs="Times New Roman"/>
          <w:sz w:val="28"/>
          <w:szCs w:val="28"/>
        </w:rPr>
        <w:t>» - охотно играют с детьми многие родители.</w:t>
      </w:r>
    </w:p>
    <w:p w14:paraId="3F356782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Но когда ребенок становится старше, родители считают, что теперь он должен играть сам, а их задача состоит только в том, чтобы приобретать для него игрушки. В результате такого отношения к игре можно наблюдать следующую картину: приобретаются разнообразные дорогие игрушки, но ребенок не проявляет к ним особого интереса. Гораздо охотнее он смотрит телевизор. При этом родители уверены в том, что разнообразные веселые игры их детства со сверстниками ушли в прошлое, а теперь наступила эра компьютерных игр, которые призваны решать все задачи, связанные с развитием ребенка.</w:t>
      </w:r>
    </w:p>
    <w:p w14:paraId="7ED0CBFA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Такое положение вещей объясняется тем, что большинство родителей не знают, что с собой представляет игра в дошкольном детстве и каково ее значение для</w:t>
      </w:r>
      <w:r w:rsidR="00BD0E4D">
        <w:rPr>
          <w:rFonts w:ascii="Times New Roman" w:hAnsi="Times New Roman" w:cs="Times New Roman"/>
          <w:sz w:val="28"/>
          <w:szCs w:val="28"/>
        </w:rPr>
        <w:t xml:space="preserve"> развития ребенка – дошкольника</w:t>
      </w:r>
      <w:r w:rsidRPr="00D02B80">
        <w:rPr>
          <w:rFonts w:ascii="Times New Roman" w:hAnsi="Times New Roman" w:cs="Times New Roman"/>
          <w:sz w:val="28"/>
          <w:szCs w:val="28"/>
        </w:rPr>
        <w:t>.</w:t>
      </w:r>
    </w:p>
    <w:p w14:paraId="2B2E2949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Игра – это огромная светлое окно, через которое в духовный мир ребенка вливается живительный поток представлений, понятий об окружающем мире.</w:t>
      </w:r>
    </w:p>
    <w:p w14:paraId="24F2ABEA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Среди всего многообразия игр следует особо выделить </w:t>
      </w:r>
      <w:r w:rsidRPr="00D02B8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подвижные игры</w:t>
      </w:r>
      <w:r w:rsidRPr="00D02B80">
        <w:rPr>
          <w:rFonts w:ascii="Times New Roman" w:hAnsi="Times New Roman" w:cs="Times New Roman"/>
          <w:sz w:val="28"/>
          <w:szCs w:val="28"/>
        </w:rPr>
        <w:t>, в которых все играющие обязательно вовлекаются в активные двигательные действия, которые обусловлены сюжетом и правилами игры и направлены на достижение определенной условной цели, поставленной перед детьми взрослыми или самими играющими.</w:t>
      </w:r>
    </w:p>
    <w:p w14:paraId="0CB9F40C" w14:textId="64109E98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Подвижные игры и упражнения имеют большое значение для всестороннего гармоничного развития детей.</w:t>
      </w:r>
    </w:p>
    <w:p w14:paraId="54D42123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Игры помогают ребенку преодолеть робость, застенчивость.</w:t>
      </w:r>
    </w:p>
    <w:p w14:paraId="69081F11" w14:textId="3D7E9FD1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 xml:space="preserve">В </w:t>
      </w:r>
      <w:r w:rsidR="00790629">
        <w:rPr>
          <w:rFonts w:ascii="Times New Roman" w:hAnsi="Times New Roman" w:cs="Times New Roman"/>
          <w:sz w:val="28"/>
          <w:szCs w:val="28"/>
        </w:rPr>
        <w:t xml:space="preserve">подвижных </w:t>
      </w:r>
      <w:r w:rsidRPr="00D02B80">
        <w:rPr>
          <w:rFonts w:ascii="Times New Roman" w:hAnsi="Times New Roman" w:cs="Times New Roman"/>
          <w:sz w:val="28"/>
          <w:szCs w:val="28"/>
        </w:rPr>
        <w:t>играх вырабатываются элементарные умения ориентироваться в пространстве, согласовывать свои движения с движениями других детей, находить свое место в колонне, в кругу, не мешая другим, действовать по сигналу.</w:t>
      </w:r>
      <w:r w:rsidR="00790629">
        <w:rPr>
          <w:rFonts w:ascii="Times New Roman" w:hAnsi="Times New Roman" w:cs="Times New Roman"/>
          <w:sz w:val="28"/>
          <w:szCs w:val="28"/>
        </w:rPr>
        <w:t xml:space="preserve"> </w:t>
      </w:r>
      <w:r w:rsidRPr="00D02B80">
        <w:rPr>
          <w:rFonts w:ascii="Times New Roman" w:hAnsi="Times New Roman" w:cs="Times New Roman"/>
          <w:sz w:val="28"/>
          <w:szCs w:val="28"/>
        </w:rPr>
        <w:t xml:space="preserve">Подвижные игры увеличивают двигательную активность детей </w:t>
      </w:r>
      <w:proofErr w:type="gramStart"/>
      <w:r w:rsidRPr="00D02B80"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 w:rsidRPr="00D02B80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779CC9D5" w14:textId="64495BD3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lastRenderedPageBreak/>
        <w:t xml:space="preserve">Активные </w:t>
      </w:r>
      <w:r w:rsidR="00BD0E4D" w:rsidRPr="00D02B80">
        <w:rPr>
          <w:rFonts w:ascii="Times New Roman" w:hAnsi="Times New Roman" w:cs="Times New Roman"/>
          <w:sz w:val="28"/>
          <w:szCs w:val="28"/>
        </w:rPr>
        <w:t>двигательные действия</w:t>
      </w:r>
      <w:r w:rsidRPr="00D02B80">
        <w:rPr>
          <w:rFonts w:ascii="Times New Roman" w:hAnsi="Times New Roman" w:cs="Times New Roman"/>
          <w:sz w:val="28"/>
          <w:szCs w:val="28"/>
        </w:rPr>
        <w:t xml:space="preserve"> во время игр при эмоциональном подъеме способствуют значительному усилению деятельности </w:t>
      </w:r>
      <w:proofErr w:type="spellStart"/>
      <w:r w:rsidRPr="00D02B80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D02B80">
        <w:rPr>
          <w:rFonts w:ascii="Times New Roman" w:hAnsi="Times New Roman" w:cs="Times New Roman"/>
          <w:sz w:val="28"/>
          <w:szCs w:val="28"/>
        </w:rPr>
        <w:t>–мышечной, сердечно–сосудистой и дыхательной систем, благодаря чему происходит улучшения обмена веществ в организме и соответствующая тренировка функций различных систем и органов.</w:t>
      </w:r>
    </w:p>
    <w:p w14:paraId="54F7D77B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Активная двигательная активность на свежем воздухе благотворно влияет на общее состояние здоровья детей: улучшает аппетит, укрепляется нервная система, повышается сопротивляемость организма различным заболеваниям.</w:t>
      </w:r>
    </w:p>
    <w:p w14:paraId="43126120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Подчинение правилам игры воспитывает у детей организованность, внимание, умение управлять своими движениями, способствует проявлению волевых умений.   </w:t>
      </w:r>
    </w:p>
    <w:p w14:paraId="3324E17E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 xml:space="preserve">Подвижные игры создают дополнительные возможности общения детей со сверстниками и взрослыми. Создают условия радостных эмоциональных переживаний детей, воспитывают у них дружеские взаимоотношения и </w:t>
      </w:r>
      <w:r>
        <w:rPr>
          <w:rFonts w:ascii="Times New Roman" w:hAnsi="Times New Roman" w:cs="Times New Roman"/>
          <w:sz w:val="28"/>
          <w:szCs w:val="28"/>
        </w:rPr>
        <w:t xml:space="preserve">умение действовать в коллективе, </w:t>
      </w:r>
      <w:r w:rsidRPr="00D02B80">
        <w:rPr>
          <w:rFonts w:ascii="Times New Roman" w:hAnsi="Times New Roman" w:cs="Times New Roman"/>
          <w:sz w:val="28"/>
          <w:szCs w:val="28"/>
        </w:rPr>
        <w:t>способствуют развитию речи и обогащению словаря.</w:t>
      </w:r>
    </w:p>
    <w:p w14:paraId="28EB6296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В русских селах и городах среди молодежи были широко распространены игры подвижного характера. Без них не обходился ни один даже самый скромный народный праздник. В играх состязались в силе, ловкости, быстроте, меткости. А так как игры проводились на улице, на свежем воздухе, это способствовало укреплению здоровья.</w:t>
      </w:r>
    </w:p>
    <w:p w14:paraId="6931D6BA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Бытовавшие в народе подвижные игры возникали свободно. Элементарные правила между игроками и выполнение требований к двигательным заданиям складывались по общему уговору участников игры, которые сами устанавливали, где и как будут играть, куда можно убегать, как можно выручать пойманных и т. д. Устанавливались и правила выбора водящего (по желанию играющих, с помощью считалок и. д.)</w:t>
      </w:r>
    </w:p>
    <w:p w14:paraId="38078D4A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Ни для кого не секрет, что дворовые игры почти исчезли из жизни современных детей. А ведь эти игры учили детей находить общий язык, помогали им решать спорные и конфликтные вопросы, давали детям возможность познавать самого себя, учили соблюдать определенные правила и доставляли при этом огромную радость.</w:t>
      </w:r>
    </w:p>
    <w:p w14:paraId="14C4230E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Игры с водой </w:t>
      </w:r>
      <w:r w:rsidRPr="00D02B80">
        <w:rPr>
          <w:rFonts w:ascii="Times New Roman" w:hAnsi="Times New Roman" w:cs="Times New Roman"/>
          <w:sz w:val="28"/>
          <w:szCs w:val="28"/>
        </w:rPr>
        <w:t>создают у детей радостное настроение, повышают жизненный тонус, дают детям массу приятных и полезных впечатлений, переживаний и знаний.</w:t>
      </w:r>
    </w:p>
    <w:p w14:paraId="43819B64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Эти игры можно организовать дома с детьми.</w:t>
      </w:r>
    </w:p>
    <w:p w14:paraId="5E3313DB" w14:textId="62684CB5" w:rsidR="00D02B80" w:rsidRPr="00D02B80" w:rsidRDefault="00D02B80" w:rsidP="0079062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Знакомство со свойствами воды</w:t>
      </w:r>
      <w:r w:rsidR="00790629">
        <w:rPr>
          <w:rFonts w:ascii="Times New Roman" w:hAnsi="Times New Roman" w:cs="Times New Roman"/>
          <w:sz w:val="28"/>
          <w:szCs w:val="28"/>
        </w:rPr>
        <w:t>:</w:t>
      </w:r>
    </w:p>
    <w:p w14:paraId="688DB22A" w14:textId="77777777" w:rsidR="00D02B80" w:rsidRPr="00BD0E4D" w:rsidRDefault="00D02B80" w:rsidP="00790629">
      <w:pPr>
        <w:pStyle w:val="a3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lastRenderedPageBreak/>
        <w:t>Вода разливается, она жидкая. Ее можно собрать тряпочкой или губкой.</w:t>
      </w:r>
    </w:p>
    <w:p w14:paraId="1EF8EDE5" w14:textId="77777777" w:rsidR="00D02B80" w:rsidRPr="00BD0E4D" w:rsidRDefault="00D02B80" w:rsidP="00790629">
      <w:pPr>
        <w:pStyle w:val="a3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>Вода бывает горячая, теплая, холодная. Попробовать на ощупь.</w:t>
      </w:r>
    </w:p>
    <w:p w14:paraId="4ECB2E9A" w14:textId="77777777" w:rsidR="00D02B80" w:rsidRPr="00BD0E4D" w:rsidRDefault="00D02B80" w:rsidP="00790629">
      <w:pPr>
        <w:pStyle w:val="a3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>Вода чистая, прозрачная, через нее все видно. Сравнивать стакан воды со стаканом молока.</w:t>
      </w:r>
    </w:p>
    <w:p w14:paraId="63C79D90" w14:textId="77777777" w:rsidR="00D02B80" w:rsidRPr="00BD0E4D" w:rsidRDefault="00D02B80" w:rsidP="00790629">
      <w:pPr>
        <w:pStyle w:val="a3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>Вода не пахнет. У нее нет запаха. Дать детям понюхать.</w:t>
      </w:r>
    </w:p>
    <w:p w14:paraId="7BF4926C" w14:textId="77777777" w:rsidR="00D02B80" w:rsidRPr="00BD0E4D" w:rsidRDefault="00D02B80" w:rsidP="00790629">
      <w:pPr>
        <w:pStyle w:val="a3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>Воду можно наливать и переливать. Дать детям возможность самим наливать воду.</w:t>
      </w:r>
    </w:p>
    <w:p w14:paraId="70A235C3" w14:textId="46788677" w:rsidR="00D02B80" w:rsidRPr="00BD0E4D" w:rsidRDefault="00D02B80" w:rsidP="00790629">
      <w:pPr>
        <w:pStyle w:val="a3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>Воду можно окрасить, добавив в нее краситель (чай, кофе, гуашь, зеленк</w:t>
      </w:r>
      <w:r w:rsidR="00790629">
        <w:rPr>
          <w:rFonts w:ascii="Times New Roman" w:hAnsi="Times New Roman" w:cs="Times New Roman"/>
          <w:sz w:val="28"/>
          <w:szCs w:val="28"/>
        </w:rPr>
        <w:t>а).</w:t>
      </w:r>
    </w:p>
    <w:p w14:paraId="19F575D9" w14:textId="77777777" w:rsidR="00D02B80" w:rsidRPr="00D02B80" w:rsidRDefault="00D02B80" w:rsidP="00790629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Переливание воды разными емкостями (ложкой, крышкой, баночкой, кружкой)</w:t>
      </w:r>
    </w:p>
    <w:p w14:paraId="78B6D0FB" w14:textId="77777777" w:rsidR="00D02B80" w:rsidRPr="00D02B80" w:rsidRDefault="00D02B80" w:rsidP="00790629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Наливание воды в разные сосуды (чашку, бутылочку, баночку, кастрюльку).</w:t>
      </w:r>
    </w:p>
    <w:p w14:paraId="187C3482" w14:textId="77777777" w:rsidR="00D02B80" w:rsidRPr="00D02B80" w:rsidRDefault="00D02B80" w:rsidP="0079062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Веселая рыбалка (вылавливание ложкой разных предметов из разных по объему емкостей)</w:t>
      </w:r>
    </w:p>
    <w:p w14:paraId="6FF7147F" w14:textId="77777777" w:rsidR="00D02B80" w:rsidRPr="00D02B80" w:rsidRDefault="00D02B80" w:rsidP="00790629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Тонет – не тонет (игры на экспериментирование).</w:t>
      </w:r>
    </w:p>
    <w:p w14:paraId="74DA51F5" w14:textId="77777777" w:rsidR="00D02B80" w:rsidRPr="00D02B80" w:rsidRDefault="00D02B80" w:rsidP="0079062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Игры с мыльными пузырями: «Поймай пузырь на ладошку», «Чей пузырь больше?» «Чей пузырь улетит выше, дальше?»   (самостоятельное пускание пузырей).</w:t>
      </w:r>
    </w:p>
    <w:p w14:paraId="76870DBA" w14:textId="77777777" w:rsidR="00D02B80" w:rsidRPr="00D02B80" w:rsidRDefault="00D02B80" w:rsidP="00790629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Игры с заводными плавающими игрушками.</w:t>
      </w:r>
    </w:p>
    <w:p w14:paraId="36267DCD" w14:textId="77777777" w:rsidR="00D02B80" w:rsidRPr="00D02B80" w:rsidRDefault="00D02B80" w:rsidP="0079062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Игры с мелкими резиновыми, пластмассовыми и деревянными игрушками.</w:t>
      </w:r>
    </w:p>
    <w:p w14:paraId="7DB4E43B" w14:textId="77777777" w:rsidR="00D02B80" w:rsidRDefault="00D02B80" w:rsidP="0079062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Игры с куклой: «Умоем куклу», «Искупаем нашу куклу», «Помоем кукольную посуду», «Постираем кукле белье».</w:t>
      </w:r>
    </w:p>
    <w:p w14:paraId="1FA4A592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B8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1E7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2B80">
        <w:rPr>
          <w:rFonts w:ascii="Times New Roman" w:hAnsi="Times New Roman" w:cs="Times New Roman"/>
          <w:b/>
          <w:sz w:val="28"/>
          <w:szCs w:val="28"/>
          <w:u w:val="single"/>
        </w:rPr>
        <w:t>игр</w:t>
      </w:r>
      <w:proofErr w:type="gramEnd"/>
      <w:r w:rsidRPr="00D02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песком</w:t>
      </w:r>
      <w:r w:rsidRPr="00D02B80">
        <w:rPr>
          <w:rFonts w:ascii="Times New Roman" w:hAnsi="Times New Roman" w:cs="Times New Roman"/>
          <w:sz w:val="28"/>
          <w:szCs w:val="28"/>
        </w:rPr>
        <w:t xml:space="preserve"> желательно иметь песочный набор: ведро с совочками, набор мелких игрушек: персонажи сказок и различные человечки, животные и растения; дома и машинки, деревянные дощечки и палочки и т. д. Эта коллекция должна постоянно пополняться.</w:t>
      </w:r>
    </w:p>
    <w:p w14:paraId="0A708884" w14:textId="77777777" w:rsidR="00D02B80" w:rsidRPr="00D02B80" w:rsidRDefault="00D02B80" w:rsidP="007906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В эти</w:t>
      </w:r>
      <w:r>
        <w:rPr>
          <w:rFonts w:ascii="Times New Roman" w:hAnsi="Times New Roman" w:cs="Times New Roman"/>
          <w:sz w:val="28"/>
          <w:szCs w:val="28"/>
        </w:rPr>
        <w:t xml:space="preserve"> игры мы можем играть с детьми:</w:t>
      </w:r>
    </w:p>
    <w:p w14:paraId="1A31E574" w14:textId="77777777" w:rsidR="00D02B80" w:rsidRPr="00BD0E4D" w:rsidRDefault="00D02B80" w:rsidP="00790629">
      <w:pPr>
        <w:pStyle w:val="a3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>Играем в магазин. Учить детей делать из песка «продукты» для магазинов – мороженое, пирожное, пирожки, колбаску и т. д.</w:t>
      </w:r>
    </w:p>
    <w:p w14:paraId="073C6125" w14:textId="77777777" w:rsidR="00D02B80" w:rsidRPr="00D02B80" w:rsidRDefault="00D02B80" w:rsidP="00790629">
      <w:pPr>
        <w:pStyle w:val="a3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Строим домик. Учить детей сгребать песок лопатой в кучу, аккуратно прихлопывать его. Украшать домик флажками, вставлять окна и двери.</w:t>
      </w:r>
    </w:p>
    <w:p w14:paraId="32677F4A" w14:textId="77777777" w:rsidR="00D02B80" w:rsidRPr="00D02B80" w:rsidRDefault="00D02B80" w:rsidP="00790629">
      <w:pPr>
        <w:pStyle w:val="a3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Устроим сад с клумбами и цветами. Учить детей делать насыпи из песка разной формы. Украшать их цветами и деревьями.</w:t>
      </w:r>
    </w:p>
    <w:p w14:paraId="478B1239" w14:textId="77777777" w:rsidR="00D02B80" w:rsidRPr="00D02B80" w:rsidRDefault="00D02B80" w:rsidP="00790629">
      <w:pPr>
        <w:pStyle w:val="a3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Посадим огород. Учить детей строить гараж, сгребая песок в кучку. Делать углубление для машины.</w:t>
      </w:r>
    </w:p>
    <w:p w14:paraId="3D46F477" w14:textId="77777777" w:rsidR="00D02B80" w:rsidRPr="00D02B80" w:rsidRDefault="00D02B80" w:rsidP="00790629">
      <w:pPr>
        <w:pStyle w:val="a3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lastRenderedPageBreak/>
        <w:t>Зоопарк для зверей. Учить детей делать небольшие перегородки (клетки) для зверей. Обнести весь зоопарк забором.</w:t>
      </w:r>
    </w:p>
    <w:p w14:paraId="661D5850" w14:textId="77777777" w:rsidR="00D02B80" w:rsidRPr="00BD0E4D" w:rsidRDefault="00D02B80" w:rsidP="00790629">
      <w:pPr>
        <w:pStyle w:val="a3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>По замыслу. Закреплять навыки создания из песка разных построек.</w:t>
      </w:r>
    </w:p>
    <w:p w14:paraId="0ED1E229" w14:textId="77777777" w:rsidR="00D02B80" w:rsidRDefault="00D02B80" w:rsidP="00790629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Игры с родителями – неотъемлемая часть развития детей. Польза от этого огромная. Кроме укрепления здоровья и хорошего настроения, совместные игры способствуют улучшению взаимоотношен</w:t>
      </w:r>
      <w:r>
        <w:rPr>
          <w:rFonts w:ascii="Times New Roman" w:hAnsi="Times New Roman" w:cs="Times New Roman"/>
          <w:sz w:val="28"/>
          <w:szCs w:val="28"/>
        </w:rPr>
        <w:t>ий, сближает детей и родителей.</w:t>
      </w:r>
    </w:p>
    <w:p w14:paraId="24DE045B" w14:textId="77777777" w:rsidR="00D02B80" w:rsidRDefault="00D02B80" w:rsidP="00790629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>Помните, что для ребенка игра – это «единственный способ освободиться от роли ребенка, оставаясь ребенком», так же, как и для взрослого «единственный способ снова стат</w:t>
      </w:r>
      <w:r>
        <w:rPr>
          <w:rFonts w:ascii="Times New Roman" w:hAnsi="Times New Roman" w:cs="Times New Roman"/>
          <w:sz w:val="28"/>
          <w:szCs w:val="28"/>
        </w:rPr>
        <w:t>ь детьми, оставаясь взрослыми».</w:t>
      </w:r>
    </w:p>
    <w:p w14:paraId="7459D924" w14:textId="77777777" w:rsidR="00D02B80" w:rsidRDefault="00D02B80" w:rsidP="00790629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2B80">
        <w:rPr>
          <w:rFonts w:ascii="Times New Roman" w:hAnsi="Times New Roman" w:cs="Times New Roman"/>
          <w:sz w:val="28"/>
          <w:szCs w:val="28"/>
        </w:rPr>
        <w:t xml:space="preserve">Ребенку будет интересно узнать о детстве родителей, во что играли мама и папа, бабушка и дедушка. Наверняка, какие </w:t>
      </w:r>
      <w:proofErr w:type="gramStart"/>
      <w:r w:rsidRPr="00D02B80">
        <w:rPr>
          <w:rFonts w:ascii="Times New Roman" w:hAnsi="Times New Roman" w:cs="Times New Roman"/>
          <w:sz w:val="28"/>
          <w:szCs w:val="28"/>
        </w:rPr>
        <w:t>-  то</w:t>
      </w:r>
      <w:proofErr w:type="gramEnd"/>
      <w:r w:rsidRPr="00D02B80">
        <w:rPr>
          <w:rFonts w:ascii="Times New Roman" w:hAnsi="Times New Roman" w:cs="Times New Roman"/>
          <w:sz w:val="28"/>
          <w:szCs w:val="28"/>
        </w:rPr>
        <w:t xml:space="preserve"> игры запомнились, а другие забылись. А для того, чтобы возродить и дать им вторую жизнь, необходимо научить детей играть в эти игры. Тем самым восстановить преемственность, когда правила передавались от старших ребят младшим, </w:t>
      </w:r>
      <w:proofErr w:type="gramStart"/>
      <w:r w:rsidRPr="00D02B80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D02B80">
        <w:rPr>
          <w:rFonts w:ascii="Times New Roman" w:hAnsi="Times New Roman" w:cs="Times New Roman"/>
          <w:sz w:val="28"/>
          <w:szCs w:val="28"/>
        </w:rPr>
        <w:t xml:space="preserve"> из поколения в поколение. При этом важно не только рассказывать и научить играть, но и организовать детей на игру, поиграть вместе с ними.</w:t>
      </w:r>
    </w:p>
    <w:p w14:paraId="35EC4239" w14:textId="77777777" w:rsidR="00BD0E4D" w:rsidRDefault="00BD0E4D" w:rsidP="00790629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B56032" w14:textId="77777777" w:rsidR="00BD0E4D" w:rsidRDefault="00BD0E4D" w:rsidP="00790629">
      <w:pPr>
        <w:ind w:left="3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20382FB0" w14:textId="77777777" w:rsidR="00BD0E4D" w:rsidRPr="00BD0E4D" w:rsidRDefault="00BD0E4D" w:rsidP="00790629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 xml:space="preserve">Губанова </w:t>
      </w:r>
      <w:proofErr w:type="gramStart"/>
      <w:r w:rsidRPr="00BD0E4D">
        <w:rPr>
          <w:rFonts w:ascii="Times New Roman" w:hAnsi="Times New Roman" w:cs="Times New Roman"/>
          <w:sz w:val="28"/>
          <w:szCs w:val="28"/>
        </w:rPr>
        <w:t>Н.Ф.</w:t>
      </w:r>
      <w:proofErr w:type="gramEnd"/>
      <w:r w:rsidRPr="00BD0E4D">
        <w:rPr>
          <w:rFonts w:ascii="Times New Roman" w:hAnsi="Times New Roman" w:cs="Times New Roman"/>
          <w:sz w:val="28"/>
          <w:szCs w:val="28"/>
        </w:rPr>
        <w:t xml:space="preserve"> Игровая деятельность в детском саду. - М.: Мозаика-Синтез, 2006.</w:t>
      </w:r>
    </w:p>
    <w:p w14:paraId="268A3E64" w14:textId="576D71A4" w:rsidR="00BD0E4D" w:rsidRDefault="00BD0E4D" w:rsidP="00790629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 xml:space="preserve">Новикова </w:t>
      </w:r>
      <w:proofErr w:type="gramStart"/>
      <w:r w:rsidRPr="00BD0E4D">
        <w:rPr>
          <w:rFonts w:ascii="Times New Roman" w:hAnsi="Times New Roman" w:cs="Times New Roman"/>
          <w:sz w:val="28"/>
          <w:szCs w:val="28"/>
        </w:rPr>
        <w:t>И.М.</w:t>
      </w:r>
      <w:proofErr w:type="gramEnd"/>
      <w:r w:rsidRPr="00BD0E4D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здоровом образе жизни у дошкольников.</w:t>
      </w:r>
      <w:r w:rsidR="00790629">
        <w:rPr>
          <w:rFonts w:ascii="Times New Roman" w:hAnsi="Times New Roman" w:cs="Times New Roman"/>
          <w:sz w:val="28"/>
          <w:szCs w:val="28"/>
        </w:rPr>
        <w:t xml:space="preserve"> </w:t>
      </w:r>
      <w:r w:rsidRPr="00BD0E4D">
        <w:rPr>
          <w:rFonts w:ascii="Times New Roman" w:hAnsi="Times New Roman" w:cs="Times New Roman"/>
          <w:sz w:val="28"/>
          <w:szCs w:val="28"/>
        </w:rPr>
        <w:t>Для работы с детьми 5-7 лет. - М.: Мозаика-Синтез, 2009.</w:t>
      </w:r>
    </w:p>
    <w:p w14:paraId="208858CC" w14:textId="1CAD9671" w:rsidR="00BD0E4D" w:rsidRDefault="00BD0E4D" w:rsidP="00790629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дошкольного</w:t>
      </w:r>
      <w:r w:rsidR="00790629">
        <w:rPr>
          <w:rFonts w:ascii="Times New Roman" w:hAnsi="Times New Roman" w:cs="Times New Roman"/>
          <w:sz w:val="28"/>
          <w:szCs w:val="28"/>
        </w:rPr>
        <w:t xml:space="preserve"> </w:t>
      </w:r>
      <w:r w:rsidRPr="00BD0E4D">
        <w:rPr>
          <w:rFonts w:ascii="Times New Roman" w:hAnsi="Times New Roman" w:cs="Times New Roman"/>
          <w:sz w:val="28"/>
          <w:szCs w:val="28"/>
        </w:rPr>
        <w:t xml:space="preserve">образования / Под ред. Н.Е. </w:t>
      </w:r>
      <w:proofErr w:type="spellStart"/>
      <w:r w:rsidRPr="00BD0E4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D0E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0E4D">
        <w:rPr>
          <w:rFonts w:ascii="Times New Roman" w:hAnsi="Times New Roman" w:cs="Times New Roman"/>
          <w:sz w:val="28"/>
          <w:szCs w:val="28"/>
        </w:rPr>
        <w:t>Т.С.</w:t>
      </w:r>
      <w:proofErr w:type="gramEnd"/>
      <w:r w:rsidRPr="00BD0E4D">
        <w:rPr>
          <w:rFonts w:ascii="Times New Roman" w:hAnsi="Times New Roman" w:cs="Times New Roman"/>
          <w:sz w:val="28"/>
          <w:szCs w:val="28"/>
        </w:rPr>
        <w:t xml:space="preserve"> Комаровой, М.А. Васильевой. - М.: Мозаика-Синтез, 2015.</w:t>
      </w:r>
    </w:p>
    <w:p w14:paraId="29C3551D" w14:textId="77777777" w:rsidR="00BD0E4D" w:rsidRPr="00BD0E4D" w:rsidRDefault="00BD0E4D" w:rsidP="00790629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4D">
        <w:rPr>
          <w:rFonts w:ascii="Times New Roman" w:hAnsi="Times New Roman" w:cs="Times New Roman"/>
          <w:sz w:val="28"/>
          <w:szCs w:val="28"/>
        </w:rPr>
        <w:t xml:space="preserve">Работа с родителями. Пособие для педагогов ДОО Михайлова-Свирская </w:t>
      </w:r>
      <w:proofErr w:type="gramStart"/>
      <w:r w:rsidRPr="00BD0E4D">
        <w:rPr>
          <w:rFonts w:ascii="Times New Roman" w:hAnsi="Times New Roman" w:cs="Times New Roman"/>
          <w:sz w:val="28"/>
          <w:szCs w:val="28"/>
        </w:rPr>
        <w:t>Л.В</w:t>
      </w:r>
      <w:r w:rsidR="00D25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5700">
        <w:rPr>
          <w:rFonts w:ascii="Times New Roman" w:hAnsi="Times New Roman" w:cs="Times New Roman"/>
          <w:sz w:val="28"/>
          <w:szCs w:val="28"/>
        </w:rPr>
        <w:t xml:space="preserve"> 2009.</w:t>
      </w:r>
    </w:p>
    <w:p w14:paraId="45A50C8E" w14:textId="77777777" w:rsidR="00144CE2" w:rsidRDefault="00144CE2" w:rsidP="00790629">
      <w:pPr>
        <w:ind w:firstLine="851"/>
      </w:pPr>
    </w:p>
    <w:sectPr w:rsidR="00144CE2" w:rsidSect="00790629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A910" w14:textId="77777777" w:rsidR="00503FE4" w:rsidRDefault="00503FE4" w:rsidP="00BD0E4D">
      <w:pPr>
        <w:spacing w:after="0" w:line="240" w:lineRule="auto"/>
      </w:pPr>
      <w:r>
        <w:separator/>
      </w:r>
    </w:p>
  </w:endnote>
  <w:endnote w:type="continuationSeparator" w:id="0">
    <w:p w14:paraId="231AAA7A" w14:textId="77777777" w:rsidR="00503FE4" w:rsidRDefault="00503FE4" w:rsidP="00BD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426482"/>
      <w:docPartObj>
        <w:docPartGallery w:val="Page Numbers (Bottom of Page)"/>
        <w:docPartUnique/>
      </w:docPartObj>
    </w:sdtPr>
    <w:sdtEndPr/>
    <w:sdtContent>
      <w:p w14:paraId="31381B4A" w14:textId="77777777" w:rsidR="00BD0E4D" w:rsidRDefault="00E97968">
        <w:pPr>
          <w:pStyle w:val="a6"/>
          <w:jc w:val="center"/>
        </w:pPr>
        <w:r>
          <w:fldChar w:fldCharType="begin"/>
        </w:r>
        <w:r w:rsidR="00BD0E4D">
          <w:instrText>PAGE   \* MERGEFORMAT</w:instrText>
        </w:r>
        <w:r>
          <w:fldChar w:fldCharType="separate"/>
        </w:r>
        <w:r w:rsidR="001E70E0">
          <w:rPr>
            <w:noProof/>
          </w:rPr>
          <w:t>1</w:t>
        </w:r>
        <w:r>
          <w:fldChar w:fldCharType="end"/>
        </w:r>
      </w:p>
    </w:sdtContent>
  </w:sdt>
  <w:p w14:paraId="507BB9A7" w14:textId="77777777" w:rsidR="00BD0E4D" w:rsidRDefault="00BD0E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6930" w14:textId="77777777" w:rsidR="00503FE4" w:rsidRDefault="00503FE4" w:rsidP="00BD0E4D">
      <w:pPr>
        <w:spacing w:after="0" w:line="240" w:lineRule="auto"/>
      </w:pPr>
      <w:r>
        <w:separator/>
      </w:r>
    </w:p>
  </w:footnote>
  <w:footnote w:type="continuationSeparator" w:id="0">
    <w:p w14:paraId="5DB578A9" w14:textId="77777777" w:rsidR="00503FE4" w:rsidRDefault="00503FE4" w:rsidP="00BD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4BC"/>
    <w:multiLevelType w:val="hybridMultilevel"/>
    <w:tmpl w:val="80607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C7506"/>
    <w:multiLevelType w:val="multilevel"/>
    <w:tmpl w:val="58FA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40449"/>
    <w:multiLevelType w:val="hybridMultilevel"/>
    <w:tmpl w:val="655E346E"/>
    <w:lvl w:ilvl="0" w:tplc="E760E4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D573A"/>
    <w:multiLevelType w:val="multilevel"/>
    <w:tmpl w:val="4072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64CCB"/>
    <w:multiLevelType w:val="hybridMultilevel"/>
    <w:tmpl w:val="F70E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65B2A"/>
    <w:multiLevelType w:val="multilevel"/>
    <w:tmpl w:val="2FA8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969CC"/>
    <w:multiLevelType w:val="hybridMultilevel"/>
    <w:tmpl w:val="B7B8C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07689"/>
    <w:multiLevelType w:val="hybridMultilevel"/>
    <w:tmpl w:val="873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3"/>
    <w:lvlOverride w:ilvl="0">
      <w:startOverride w:val="8"/>
    </w:lvlOverride>
  </w:num>
  <w:num w:numId="10">
    <w:abstractNumId w:val="3"/>
    <w:lvlOverride w:ilvl="0">
      <w:startOverride w:val="9"/>
    </w:lvlOverride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016"/>
    <w:rsid w:val="000176AE"/>
    <w:rsid w:val="00144CE2"/>
    <w:rsid w:val="001E70E0"/>
    <w:rsid w:val="003F7016"/>
    <w:rsid w:val="00432312"/>
    <w:rsid w:val="00503FE4"/>
    <w:rsid w:val="00660989"/>
    <w:rsid w:val="00706573"/>
    <w:rsid w:val="00790629"/>
    <w:rsid w:val="007D6FE7"/>
    <w:rsid w:val="00BD0E4D"/>
    <w:rsid w:val="00D02B80"/>
    <w:rsid w:val="00D25700"/>
    <w:rsid w:val="00E97968"/>
    <w:rsid w:val="00FD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1ED8"/>
  <w15:docId w15:val="{4AC3E1CC-C535-4436-9760-901E406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E4D"/>
  </w:style>
  <w:style w:type="paragraph" w:styleId="a6">
    <w:name w:val="footer"/>
    <w:basedOn w:val="a"/>
    <w:link w:val="a7"/>
    <w:uiPriority w:val="99"/>
    <w:unhideWhenUsed/>
    <w:rsid w:val="00BD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E4D"/>
  </w:style>
  <w:style w:type="character" w:styleId="a8">
    <w:name w:val="Strong"/>
    <w:basedOn w:val="a0"/>
    <w:uiPriority w:val="99"/>
    <w:qFormat/>
    <w:rsid w:val="001E70E0"/>
    <w:rPr>
      <w:rFonts w:ascii="Times New Roman" w:hAnsi="Times New Roman" w:cs="Times New Roman"/>
      <w:b/>
      <w:bCs/>
    </w:rPr>
  </w:style>
  <w:style w:type="paragraph" w:styleId="a9">
    <w:name w:val="Normal (Web)"/>
    <w:basedOn w:val="a"/>
    <w:uiPriority w:val="99"/>
    <w:rsid w:val="001E70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 Ковшуля</cp:lastModifiedBy>
  <cp:revision>2</cp:revision>
  <cp:lastPrinted>2019-04-13T07:00:00Z</cp:lastPrinted>
  <dcterms:created xsi:type="dcterms:W3CDTF">2019-04-21T18:34:00Z</dcterms:created>
  <dcterms:modified xsi:type="dcterms:W3CDTF">2019-04-21T18:34:00Z</dcterms:modified>
</cp:coreProperties>
</file>